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A872C" w14:textId="77777777" w:rsidR="00E813C9" w:rsidRPr="00E8717E" w:rsidRDefault="00E813C9">
      <w:pPr>
        <w:rPr>
          <w:rFonts w:ascii="Arial" w:hAnsi="Arial" w:cs="Arial"/>
          <w:sz w:val="24"/>
          <w:szCs w:val="24"/>
        </w:rPr>
      </w:pPr>
    </w:p>
    <w:p w14:paraId="34708897" w14:textId="1175DECE" w:rsidR="00816E3D" w:rsidRPr="00E8717E" w:rsidRDefault="00816E3D" w:rsidP="00816E3D">
      <w:pPr>
        <w:jc w:val="center"/>
        <w:rPr>
          <w:rFonts w:ascii="Arial" w:hAnsi="Arial" w:cs="Arial"/>
          <w:sz w:val="24"/>
          <w:szCs w:val="24"/>
        </w:rPr>
      </w:pPr>
      <w:r w:rsidRPr="00E8717E">
        <w:rPr>
          <w:rFonts w:ascii="Arial" w:hAnsi="Arial" w:cs="Arial"/>
          <w:noProof/>
          <w:sz w:val="24"/>
          <w:szCs w:val="24"/>
          <w:lang w:eastAsia="en-GB"/>
        </w:rPr>
        <w:drawing>
          <wp:inline distT="0" distB="0" distL="0" distR="0" wp14:anchorId="0AA7D57C" wp14:editId="63B5A699">
            <wp:extent cx="1620000" cy="14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ihull-footer-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20000" cy="1414800"/>
                    </a:xfrm>
                    <a:prstGeom prst="rect">
                      <a:avLst/>
                    </a:prstGeom>
                  </pic:spPr>
                </pic:pic>
              </a:graphicData>
            </a:graphic>
          </wp:inline>
        </w:drawing>
      </w:r>
    </w:p>
    <w:p w14:paraId="71F14040" w14:textId="4F3AD906" w:rsidR="00546546" w:rsidRPr="00E8717E" w:rsidRDefault="00546546" w:rsidP="00816E3D">
      <w:pPr>
        <w:jc w:val="center"/>
        <w:rPr>
          <w:rFonts w:ascii="Arial" w:hAnsi="Arial" w:cs="Arial"/>
          <w:sz w:val="24"/>
          <w:szCs w:val="24"/>
        </w:rPr>
      </w:pPr>
    </w:p>
    <w:p w14:paraId="6A9A9725" w14:textId="3081B8B6" w:rsidR="00546546" w:rsidRPr="00E8717E" w:rsidRDefault="00546546" w:rsidP="00554E31">
      <w:pPr>
        <w:jc w:val="center"/>
        <w:rPr>
          <w:rFonts w:ascii="Arial" w:hAnsi="Arial" w:cs="Arial"/>
          <w:sz w:val="24"/>
          <w:szCs w:val="24"/>
        </w:rPr>
      </w:pPr>
      <w:r w:rsidRPr="00E8717E">
        <w:rPr>
          <w:rFonts w:ascii="Arial" w:hAnsi="Arial" w:cs="Arial"/>
          <w:b/>
          <w:bCs/>
          <w:sz w:val="24"/>
          <w:szCs w:val="24"/>
          <w:u w:val="single"/>
        </w:rPr>
        <w:t>Curriculum Statement</w:t>
      </w:r>
      <w:bookmarkStart w:id="0" w:name="_GoBack"/>
      <w:bookmarkEnd w:id="0"/>
      <w:r w:rsidRPr="00E8717E">
        <w:rPr>
          <w:rFonts w:ascii="Arial" w:hAnsi="Arial" w:cs="Arial"/>
          <w:sz w:val="24"/>
          <w:szCs w:val="24"/>
        </w:rPr>
        <w:t> </w:t>
      </w:r>
    </w:p>
    <w:p w14:paraId="47A5503D" w14:textId="77777777" w:rsidR="00546546" w:rsidRPr="00E8717E" w:rsidRDefault="00546546" w:rsidP="00546546">
      <w:pPr>
        <w:rPr>
          <w:rFonts w:ascii="Arial" w:hAnsi="Arial" w:cs="Arial"/>
          <w:sz w:val="24"/>
          <w:szCs w:val="24"/>
        </w:rPr>
      </w:pPr>
      <w:r w:rsidRPr="00E8717E">
        <w:rPr>
          <w:rFonts w:ascii="Arial" w:hAnsi="Arial" w:cs="Arial"/>
          <w:b/>
          <w:bCs/>
          <w:sz w:val="24"/>
          <w:szCs w:val="24"/>
          <w:u w:val="single"/>
        </w:rPr>
        <w:t>Intent</w:t>
      </w:r>
    </w:p>
    <w:p w14:paraId="65211F91" w14:textId="77777777" w:rsidR="006544F6" w:rsidRDefault="00546546" w:rsidP="00546546">
      <w:pPr>
        <w:rPr>
          <w:rFonts w:ascii="Arial" w:hAnsi="Arial" w:cs="Arial"/>
          <w:sz w:val="24"/>
          <w:szCs w:val="24"/>
        </w:rPr>
      </w:pPr>
      <w:r w:rsidRPr="00E8717E">
        <w:rPr>
          <w:rFonts w:ascii="Arial" w:hAnsi="Arial" w:cs="Arial"/>
          <w:sz w:val="24"/>
          <w:szCs w:val="24"/>
        </w:rPr>
        <w:t xml:space="preserve">Solihull Academy is committed to providing a curriculum that is broad, balanced, challenging and </w:t>
      </w:r>
      <w:r w:rsidR="00A461A2" w:rsidRPr="00E8717E">
        <w:rPr>
          <w:rFonts w:ascii="Arial" w:hAnsi="Arial" w:cs="Arial"/>
          <w:sz w:val="24"/>
          <w:szCs w:val="24"/>
        </w:rPr>
        <w:t>individualised</w:t>
      </w:r>
      <w:r w:rsidRPr="00E8717E">
        <w:rPr>
          <w:rFonts w:ascii="Arial" w:hAnsi="Arial" w:cs="Arial"/>
          <w:sz w:val="24"/>
          <w:szCs w:val="24"/>
        </w:rPr>
        <w:t xml:space="preserve">. We match our curriculum to the abilities, interests and aspirations of our students, to give every child the opportunity to strive for </w:t>
      </w:r>
      <w:r w:rsidR="00D90A74" w:rsidRPr="00E8717E">
        <w:rPr>
          <w:rFonts w:ascii="Arial" w:hAnsi="Arial" w:cs="Arial"/>
          <w:sz w:val="24"/>
          <w:szCs w:val="24"/>
        </w:rPr>
        <w:t>progress beyond baseline in order to compete in the real world</w:t>
      </w:r>
      <w:r w:rsidRPr="00E8717E">
        <w:rPr>
          <w:rFonts w:ascii="Arial" w:hAnsi="Arial" w:cs="Arial"/>
          <w:sz w:val="24"/>
          <w:szCs w:val="24"/>
        </w:rPr>
        <w:t xml:space="preserve">. We are an </w:t>
      </w:r>
      <w:r w:rsidR="00D90A74" w:rsidRPr="00E8717E">
        <w:rPr>
          <w:rFonts w:ascii="Arial" w:hAnsi="Arial" w:cs="Arial"/>
          <w:sz w:val="24"/>
          <w:szCs w:val="24"/>
        </w:rPr>
        <w:t>Alternative Provision</w:t>
      </w:r>
      <w:r w:rsidRPr="00E8717E">
        <w:rPr>
          <w:rFonts w:ascii="Arial" w:hAnsi="Arial" w:cs="Arial"/>
          <w:sz w:val="24"/>
          <w:szCs w:val="24"/>
        </w:rPr>
        <w:t xml:space="preserve"> school that aims to</w:t>
      </w:r>
      <w:r w:rsidR="00D90A74" w:rsidRPr="00E8717E">
        <w:rPr>
          <w:rFonts w:ascii="Arial" w:hAnsi="Arial" w:cs="Arial"/>
          <w:sz w:val="24"/>
          <w:szCs w:val="24"/>
        </w:rPr>
        <w:t xml:space="preserve"> help our pupils gain ground, regain what may have been lost in their previous experiences of education, and </w:t>
      </w:r>
      <w:r w:rsidR="006544F6">
        <w:rPr>
          <w:rFonts w:ascii="Arial" w:hAnsi="Arial" w:cs="Arial"/>
          <w:sz w:val="24"/>
          <w:szCs w:val="24"/>
        </w:rPr>
        <w:t>progress as far as th</w:t>
      </w:r>
      <w:r w:rsidR="00D90A74" w:rsidRPr="00E8717E">
        <w:rPr>
          <w:rFonts w:ascii="Arial" w:hAnsi="Arial" w:cs="Arial"/>
          <w:sz w:val="24"/>
          <w:szCs w:val="24"/>
        </w:rPr>
        <w:t>e</w:t>
      </w:r>
      <w:r w:rsidR="006544F6">
        <w:rPr>
          <w:rFonts w:ascii="Arial" w:hAnsi="Arial" w:cs="Arial"/>
          <w:sz w:val="24"/>
          <w:szCs w:val="24"/>
        </w:rPr>
        <w:t>y</w:t>
      </w:r>
      <w:r w:rsidR="00D90A74" w:rsidRPr="00E8717E">
        <w:rPr>
          <w:rFonts w:ascii="Arial" w:hAnsi="Arial" w:cs="Arial"/>
          <w:sz w:val="24"/>
          <w:szCs w:val="24"/>
        </w:rPr>
        <w:t xml:space="preserve"> can (and even further than they might think possible) academically, socially, emotionally and morally.  W</w:t>
      </w:r>
      <w:r w:rsidRPr="00E8717E">
        <w:rPr>
          <w:rFonts w:ascii="Arial" w:hAnsi="Arial" w:cs="Arial"/>
          <w:sz w:val="24"/>
          <w:szCs w:val="24"/>
        </w:rPr>
        <w:t>e therefore value the contribution that practical and vocational learning brings to a</w:t>
      </w:r>
      <w:r w:rsidR="00D90A74" w:rsidRPr="00E8717E">
        <w:rPr>
          <w:rFonts w:ascii="Arial" w:hAnsi="Arial" w:cs="Arial"/>
          <w:sz w:val="24"/>
          <w:szCs w:val="24"/>
        </w:rPr>
        <w:t xml:space="preserve"> child’s development alongside more</w:t>
      </w:r>
      <w:r w:rsidRPr="00E8717E">
        <w:rPr>
          <w:rFonts w:ascii="Arial" w:hAnsi="Arial" w:cs="Arial"/>
          <w:sz w:val="24"/>
          <w:szCs w:val="24"/>
        </w:rPr>
        <w:t xml:space="preserve"> </w:t>
      </w:r>
      <w:r w:rsidR="00D90A74" w:rsidRPr="00E8717E">
        <w:rPr>
          <w:rFonts w:ascii="Arial" w:hAnsi="Arial" w:cs="Arial"/>
          <w:sz w:val="24"/>
          <w:szCs w:val="24"/>
        </w:rPr>
        <w:t>“</w:t>
      </w:r>
      <w:r w:rsidRPr="00E8717E">
        <w:rPr>
          <w:rFonts w:ascii="Arial" w:hAnsi="Arial" w:cs="Arial"/>
          <w:sz w:val="24"/>
          <w:szCs w:val="24"/>
        </w:rPr>
        <w:t>traditional</w:t>
      </w:r>
      <w:r w:rsidR="00D90A74" w:rsidRPr="00E8717E">
        <w:rPr>
          <w:rFonts w:ascii="Arial" w:hAnsi="Arial" w:cs="Arial"/>
          <w:sz w:val="24"/>
          <w:szCs w:val="24"/>
        </w:rPr>
        <w:t>”</w:t>
      </w:r>
      <w:r w:rsidRPr="00E8717E">
        <w:rPr>
          <w:rFonts w:ascii="Arial" w:hAnsi="Arial" w:cs="Arial"/>
          <w:sz w:val="24"/>
          <w:szCs w:val="24"/>
        </w:rPr>
        <w:t xml:space="preserve"> subjects. Our </w:t>
      </w:r>
      <w:r w:rsidR="00D90A74" w:rsidRPr="00E8717E">
        <w:rPr>
          <w:rFonts w:ascii="Arial" w:hAnsi="Arial" w:cs="Arial"/>
          <w:sz w:val="24"/>
          <w:szCs w:val="24"/>
        </w:rPr>
        <w:t>goal</w:t>
      </w:r>
      <w:r w:rsidRPr="00E8717E">
        <w:rPr>
          <w:rFonts w:ascii="Arial" w:hAnsi="Arial" w:cs="Arial"/>
          <w:sz w:val="24"/>
          <w:szCs w:val="24"/>
        </w:rPr>
        <w:t xml:space="preserve"> is that every child who leaves Solihull Academy</w:t>
      </w:r>
      <w:r w:rsidR="00D90A74" w:rsidRPr="00E8717E">
        <w:rPr>
          <w:rFonts w:ascii="Arial" w:hAnsi="Arial" w:cs="Arial"/>
          <w:sz w:val="24"/>
          <w:szCs w:val="24"/>
        </w:rPr>
        <w:t xml:space="preserve"> has</w:t>
      </w:r>
      <w:r w:rsidR="006544F6">
        <w:rPr>
          <w:rFonts w:ascii="Arial" w:hAnsi="Arial" w:cs="Arial"/>
          <w:sz w:val="24"/>
          <w:szCs w:val="24"/>
        </w:rPr>
        <w:t>:</w:t>
      </w:r>
    </w:p>
    <w:p w14:paraId="3C5F5864" w14:textId="77777777" w:rsidR="006544F6" w:rsidRDefault="006544F6" w:rsidP="00546546">
      <w:pPr>
        <w:rPr>
          <w:rFonts w:ascii="Arial" w:hAnsi="Arial" w:cs="Arial"/>
          <w:sz w:val="24"/>
          <w:szCs w:val="24"/>
        </w:rPr>
      </w:pPr>
      <w:r>
        <w:rPr>
          <w:rFonts w:ascii="Arial" w:hAnsi="Arial" w:cs="Arial"/>
          <w:sz w:val="24"/>
          <w:szCs w:val="24"/>
        </w:rPr>
        <w:t>A</w:t>
      </w:r>
      <w:r w:rsidR="00D90A74" w:rsidRPr="00E8717E">
        <w:rPr>
          <w:rFonts w:ascii="Arial" w:hAnsi="Arial" w:cs="Arial"/>
          <w:sz w:val="24"/>
          <w:szCs w:val="24"/>
        </w:rPr>
        <w:t xml:space="preserve">voided Permanent </w:t>
      </w:r>
      <w:r w:rsidR="00A461A2" w:rsidRPr="00E8717E">
        <w:rPr>
          <w:rFonts w:ascii="Arial" w:hAnsi="Arial" w:cs="Arial"/>
          <w:sz w:val="24"/>
          <w:szCs w:val="24"/>
        </w:rPr>
        <w:t>Exclusion</w:t>
      </w:r>
    </w:p>
    <w:p w14:paraId="6C65EC77" w14:textId="77777777" w:rsidR="006544F6" w:rsidRDefault="006544F6" w:rsidP="00546546">
      <w:pPr>
        <w:rPr>
          <w:rFonts w:ascii="Arial" w:hAnsi="Arial" w:cs="Arial"/>
          <w:sz w:val="24"/>
          <w:szCs w:val="24"/>
        </w:rPr>
      </w:pPr>
      <w:r>
        <w:rPr>
          <w:rFonts w:ascii="Arial" w:hAnsi="Arial" w:cs="Arial"/>
          <w:sz w:val="24"/>
          <w:szCs w:val="24"/>
        </w:rPr>
        <w:t>R</w:t>
      </w:r>
      <w:r w:rsidR="00D90A74" w:rsidRPr="00E8717E">
        <w:rPr>
          <w:rFonts w:ascii="Arial" w:hAnsi="Arial" w:cs="Arial"/>
          <w:sz w:val="24"/>
          <w:szCs w:val="24"/>
        </w:rPr>
        <w:t xml:space="preserve">educed or eliminated </w:t>
      </w:r>
      <w:r w:rsidR="00A461A2" w:rsidRPr="00E8717E">
        <w:rPr>
          <w:rFonts w:ascii="Arial" w:hAnsi="Arial" w:cs="Arial"/>
          <w:sz w:val="24"/>
          <w:szCs w:val="24"/>
        </w:rPr>
        <w:t xml:space="preserve">their </w:t>
      </w:r>
      <w:r w:rsidR="00D90A74" w:rsidRPr="00E8717E">
        <w:rPr>
          <w:rFonts w:ascii="Arial" w:hAnsi="Arial" w:cs="Arial"/>
          <w:sz w:val="24"/>
          <w:szCs w:val="24"/>
        </w:rPr>
        <w:t>Fixed-Term Exclu</w:t>
      </w:r>
      <w:r>
        <w:rPr>
          <w:rFonts w:ascii="Arial" w:hAnsi="Arial" w:cs="Arial"/>
          <w:sz w:val="24"/>
          <w:szCs w:val="24"/>
        </w:rPr>
        <w:t>sions</w:t>
      </w:r>
    </w:p>
    <w:p w14:paraId="6629F8AC" w14:textId="77777777" w:rsidR="006544F6" w:rsidRDefault="006544F6" w:rsidP="00546546">
      <w:pPr>
        <w:rPr>
          <w:rFonts w:ascii="Arial" w:hAnsi="Arial" w:cs="Arial"/>
          <w:sz w:val="24"/>
          <w:szCs w:val="24"/>
        </w:rPr>
      </w:pPr>
      <w:r>
        <w:rPr>
          <w:rFonts w:ascii="Arial" w:hAnsi="Arial" w:cs="Arial"/>
          <w:sz w:val="24"/>
          <w:szCs w:val="24"/>
        </w:rPr>
        <w:t>S</w:t>
      </w:r>
      <w:r w:rsidR="00D90A74" w:rsidRPr="00E8717E">
        <w:rPr>
          <w:rFonts w:ascii="Arial" w:hAnsi="Arial" w:cs="Arial"/>
          <w:sz w:val="24"/>
          <w:szCs w:val="24"/>
        </w:rPr>
        <w:t xml:space="preserve">urpassed their Baseline </w:t>
      </w:r>
      <w:r>
        <w:rPr>
          <w:rFonts w:ascii="Arial" w:hAnsi="Arial" w:cs="Arial"/>
          <w:sz w:val="24"/>
          <w:szCs w:val="24"/>
        </w:rPr>
        <w:t>(and/or Key Stage 2)</w:t>
      </w:r>
      <w:r w:rsidRPr="00E8717E">
        <w:rPr>
          <w:rFonts w:ascii="Arial" w:hAnsi="Arial" w:cs="Arial"/>
          <w:sz w:val="24"/>
          <w:szCs w:val="24"/>
        </w:rPr>
        <w:t xml:space="preserve"> </w:t>
      </w:r>
      <w:r w:rsidR="00D90A74" w:rsidRPr="00E8717E">
        <w:rPr>
          <w:rFonts w:ascii="Arial" w:hAnsi="Arial" w:cs="Arial"/>
          <w:sz w:val="24"/>
          <w:szCs w:val="24"/>
        </w:rPr>
        <w:t>targets</w:t>
      </w:r>
      <w:r>
        <w:rPr>
          <w:rFonts w:ascii="Arial" w:hAnsi="Arial" w:cs="Arial"/>
          <w:sz w:val="24"/>
          <w:szCs w:val="24"/>
        </w:rPr>
        <w:t xml:space="preserve"> </w:t>
      </w:r>
      <w:r w:rsidR="00A461A2" w:rsidRPr="00E8717E">
        <w:rPr>
          <w:rFonts w:ascii="Arial" w:hAnsi="Arial" w:cs="Arial"/>
          <w:sz w:val="24"/>
          <w:szCs w:val="24"/>
        </w:rPr>
        <w:t xml:space="preserve">(Academically and otherwise) </w:t>
      </w:r>
    </w:p>
    <w:p w14:paraId="71C1793B" w14:textId="77777777" w:rsidR="006544F6" w:rsidRDefault="00D90A74" w:rsidP="00546546">
      <w:pPr>
        <w:rPr>
          <w:rFonts w:ascii="Arial" w:hAnsi="Arial" w:cs="Arial"/>
          <w:sz w:val="24"/>
          <w:szCs w:val="24"/>
        </w:rPr>
      </w:pPr>
      <w:proofErr w:type="gramStart"/>
      <w:r w:rsidRPr="00E8717E">
        <w:rPr>
          <w:rFonts w:ascii="Arial" w:hAnsi="Arial" w:cs="Arial"/>
          <w:sz w:val="24"/>
          <w:szCs w:val="24"/>
        </w:rPr>
        <w:t>and</w:t>
      </w:r>
      <w:proofErr w:type="gramEnd"/>
      <w:r w:rsidRPr="00E8717E">
        <w:rPr>
          <w:rFonts w:ascii="Arial" w:hAnsi="Arial" w:cs="Arial"/>
          <w:sz w:val="24"/>
          <w:szCs w:val="24"/>
        </w:rPr>
        <w:t xml:space="preserve">, </w:t>
      </w:r>
      <w:r w:rsidRPr="00E74F6F">
        <w:rPr>
          <w:rFonts w:ascii="Arial" w:hAnsi="Arial" w:cs="Arial"/>
          <w:i/>
          <w:sz w:val="24"/>
          <w:szCs w:val="24"/>
        </w:rPr>
        <w:t>most importantly</w:t>
      </w:r>
      <w:r w:rsidRPr="00E8717E">
        <w:rPr>
          <w:rFonts w:ascii="Arial" w:hAnsi="Arial" w:cs="Arial"/>
          <w:sz w:val="24"/>
          <w:szCs w:val="24"/>
        </w:rPr>
        <w:t xml:space="preserve">, </w:t>
      </w:r>
    </w:p>
    <w:p w14:paraId="1C838B27" w14:textId="77777777" w:rsidR="006544F6" w:rsidRDefault="006544F6" w:rsidP="00546546">
      <w:pPr>
        <w:rPr>
          <w:rFonts w:ascii="Arial" w:hAnsi="Arial" w:cs="Arial"/>
          <w:sz w:val="24"/>
          <w:szCs w:val="24"/>
        </w:rPr>
      </w:pPr>
      <w:r>
        <w:rPr>
          <w:rFonts w:ascii="Arial" w:hAnsi="Arial" w:cs="Arial"/>
          <w:sz w:val="24"/>
          <w:szCs w:val="24"/>
        </w:rPr>
        <w:lastRenderedPageBreak/>
        <w:t>P</w:t>
      </w:r>
      <w:r w:rsidR="00D90A74" w:rsidRPr="00E8717E">
        <w:rPr>
          <w:rFonts w:ascii="Arial" w:hAnsi="Arial" w:cs="Arial"/>
          <w:sz w:val="24"/>
          <w:szCs w:val="24"/>
        </w:rPr>
        <w:t xml:space="preserve">rogressed to a </w:t>
      </w:r>
      <w:r>
        <w:rPr>
          <w:rFonts w:ascii="Arial" w:hAnsi="Arial" w:cs="Arial"/>
          <w:sz w:val="24"/>
          <w:szCs w:val="24"/>
        </w:rPr>
        <w:t>positive destination (</w:t>
      </w:r>
      <w:r w:rsidR="00D90A74" w:rsidRPr="00E8717E">
        <w:rPr>
          <w:rFonts w:ascii="Arial" w:hAnsi="Arial" w:cs="Arial"/>
          <w:sz w:val="24"/>
          <w:szCs w:val="24"/>
        </w:rPr>
        <w:t>suitable course, training scheme, apprenticeship or job</w:t>
      </w:r>
      <w:r>
        <w:rPr>
          <w:rFonts w:ascii="Arial" w:hAnsi="Arial" w:cs="Arial"/>
          <w:sz w:val="24"/>
          <w:szCs w:val="24"/>
        </w:rPr>
        <w:t>)</w:t>
      </w:r>
      <w:r w:rsidR="00D90A74" w:rsidRPr="00E8717E">
        <w:rPr>
          <w:rFonts w:ascii="Arial" w:hAnsi="Arial" w:cs="Arial"/>
          <w:sz w:val="24"/>
          <w:szCs w:val="24"/>
        </w:rPr>
        <w:t xml:space="preserve"> so they are not NEET.  </w:t>
      </w:r>
    </w:p>
    <w:p w14:paraId="3557481E" w14:textId="2D5226A6" w:rsidR="00546546" w:rsidRPr="00E8717E" w:rsidRDefault="00D90A74" w:rsidP="00546546">
      <w:pPr>
        <w:rPr>
          <w:rFonts w:ascii="Arial" w:hAnsi="Arial" w:cs="Arial"/>
          <w:sz w:val="24"/>
          <w:szCs w:val="24"/>
        </w:rPr>
      </w:pPr>
      <w:r w:rsidRPr="00E8717E">
        <w:rPr>
          <w:rFonts w:ascii="Arial" w:hAnsi="Arial" w:cs="Arial"/>
          <w:sz w:val="24"/>
          <w:szCs w:val="24"/>
        </w:rPr>
        <w:t xml:space="preserve">Our curriculum has the breadth, depth and flexibility to ensure each student </w:t>
      </w:r>
      <w:r w:rsidR="00546546" w:rsidRPr="00E8717E">
        <w:rPr>
          <w:rFonts w:ascii="Arial" w:hAnsi="Arial" w:cs="Arial"/>
          <w:sz w:val="24"/>
          <w:szCs w:val="24"/>
        </w:rPr>
        <w:t xml:space="preserve">has the qualifications, skills, knowledge and character </w:t>
      </w:r>
      <w:proofErr w:type="gramStart"/>
      <w:r w:rsidR="00546546" w:rsidRPr="00E8717E">
        <w:rPr>
          <w:rFonts w:ascii="Arial" w:hAnsi="Arial" w:cs="Arial"/>
          <w:sz w:val="24"/>
          <w:szCs w:val="24"/>
        </w:rPr>
        <w:t>to access aspirational Post-16 opportunities and to lead a life that includes positive relationships, resilience and financial independence</w:t>
      </w:r>
      <w:proofErr w:type="gramEnd"/>
      <w:r w:rsidR="00546546" w:rsidRPr="00E8717E">
        <w:rPr>
          <w:rFonts w:ascii="Arial" w:hAnsi="Arial" w:cs="Arial"/>
          <w:sz w:val="24"/>
          <w:szCs w:val="24"/>
        </w:rPr>
        <w:t>.</w:t>
      </w:r>
    </w:p>
    <w:p w14:paraId="0BEDF314" w14:textId="4237BC2A" w:rsidR="00546546" w:rsidRPr="00E8717E" w:rsidRDefault="00546546" w:rsidP="00546546">
      <w:pPr>
        <w:rPr>
          <w:rFonts w:ascii="Arial" w:hAnsi="Arial" w:cs="Arial"/>
          <w:sz w:val="24"/>
          <w:szCs w:val="24"/>
        </w:rPr>
      </w:pPr>
      <w:r w:rsidRPr="00E8717E">
        <w:rPr>
          <w:rFonts w:ascii="Arial" w:hAnsi="Arial" w:cs="Arial"/>
          <w:b/>
          <w:bCs/>
          <w:sz w:val="24"/>
          <w:szCs w:val="24"/>
          <w:u w:val="single"/>
        </w:rPr>
        <w:t>Implementation</w:t>
      </w:r>
    </w:p>
    <w:p w14:paraId="28DCCC81" w14:textId="11B0CBF4" w:rsidR="00546546" w:rsidRPr="00E8717E" w:rsidRDefault="00546546" w:rsidP="00FF58E7">
      <w:pPr>
        <w:rPr>
          <w:rFonts w:ascii="Arial" w:hAnsi="Arial" w:cs="Arial"/>
          <w:sz w:val="24"/>
          <w:szCs w:val="24"/>
        </w:rPr>
      </w:pPr>
      <w:r w:rsidRPr="00E8717E">
        <w:rPr>
          <w:rFonts w:ascii="Arial" w:hAnsi="Arial" w:cs="Arial"/>
          <w:sz w:val="24"/>
          <w:szCs w:val="24"/>
        </w:rPr>
        <w:t xml:space="preserve">In order to fulfil these ideals, our </w:t>
      </w:r>
      <w:r w:rsidR="00D90A74" w:rsidRPr="00E8717E">
        <w:rPr>
          <w:rFonts w:ascii="Arial" w:hAnsi="Arial" w:cs="Arial"/>
          <w:sz w:val="24"/>
          <w:szCs w:val="24"/>
        </w:rPr>
        <w:t>three</w:t>
      </w:r>
      <w:r w:rsidRPr="00E8717E">
        <w:rPr>
          <w:rFonts w:ascii="Arial" w:hAnsi="Arial" w:cs="Arial"/>
          <w:sz w:val="24"/>
          <w:szCs w:val="24"/>
        </w:rPr>
        <w:t xml:space="preserve">-year “through-curriculum” model requires pupils to engage with a wide range of subjects in Year </w:t>
      </w:r>
      <w:r w:rsidR="00D90A74" w:rsidRPr="00E8717E">
        <w:rPr>
          <w:rFonts w:ascii="Arial" w:hAnsi="Arial" w:cs="Arial"/>
          <w:sz w:val="24"/>
          <w:szCs w:val="24"/>
        </w:rPr>
        <w:t xml:space="preserve">9 (depending on point of entry) </w:t>
      </w:r>
      <w:r w:rsidRPr="00E8717E">
        <w:rPr>
          <w:rFonts w:ascii="Arial" w:hAnsi="Arial" w:cs="Arial"/>
          <w:sz w:val="24"/>
          <w:szCs w:val="24"/>
        </w:rPr>
        <w:t xml:space="preserve">and then provides a more </w:t>
      </w:r>
      <w:r w:rsidR="006544F6">
        <w:rPr>
          <w:rFonts w:ascii="Arial" w:hAnsi="Arial" w:cs="Arial"/>
          <w:sz w:val="24"/>
          <w:szCs w:val="24"/>
        </w:rPr>
        <w:t>individualised</w:t>
      </w:r>
      <w:r w:rsidRPr="00E8717E">
        <w:rPr>
          <w:rFonts w:ascii="Arial" w:hAnsi="Arial" w:cs="Arial"/>
          <w:sz w:val="24"/>
          <w:szCs w:val="24"/>
        </w:rPr>
        <w:t xml:space="preserve"> approach through our </w:t>
      </w:r>
      <w:r w:rsidR="00A461A2" w:rsidRPr="00E8717E">
        <w:rPr>
          <w:rFonts w:ascii="Arial" w:hAnsi="Arial" w:cs="Arial"/>
          <w:sz w:val="24"/>
          <w:szCs w:val="24"/>
        </w:rPr>
        <w:t>bespoke option packages</w:t>
      </w:r>
      <w:r w:rsidR="00D90A74" w:rsidRPr="00E8717E">
        <w:rPr>
          <w:rFonts w:ascii="Arial" w:hAnsi="Arial" w:cs="Arial"/>
          <w:sz w:val="24"/>
          <w:szCs w:val="24"/>
        </w:rPr>
        <w:t xml:space="preserve"> in Years 10</w:t>
      </w:r>
      <w:r w:rsidRPr="00E8717E">
        <w:rPr>
          <w:rFonts w:ascii="Arial" w:hAnsi="Arial" w:cs="Arial"/>
          <w:sz w:val="24"/>
          <w:szCs w:val="24"/>
        </w:rPr>
        <w:t xml:space="preserve"> to 11. </w:t>
      </w:r>
    </w:p>
    <w:p w14:paraId="40433CDE" w14:textId="4CDF84B6" w:rsidR="00EC47F6" w:rsidRPr="00E8717E" w:rsidRDefault="00E8717E" w:rsidP="00FF58E7">
      <w:pPr>
        <w:rPr>
          <w:rFonts w:ascii="Arial" w:hAnsi="Arial" w:cs="Arial"/>
          <w:sz w:val="24"/>
          <w:szCs w:val="24"/>
        </w:rPr>
      </w:pPr>
      <w:r w:rsidRPr="00E8717E">
        <w:rPr>
          <w:rFonts w:ascii="Arial" w:hAnsi="Arial" w:cs="Arial"/>
          <w:sz w:val="24"/>
          <w:szCs w:val="24"/>
        </w:rPr>
        <w:t>These include</w:t>
      </w:r>
      <w:r w:rsidR="00EC47F6" w:rsidRPr="00E8717E">
        <w:rPr>
          <w:rFonts w:ascii="Arial" w:hAnsi="Arial" w:cs="Arial"/>
          <w:sz w:val="24"/>
          <w:szCs w:val="24"/>
        </w:rPr>
        <w:t>:</w:t>
      </w:r>
    </w:p>
    <w:p w14:paraId="700F36BA" w14:textId="24446E9D" w:rsidR="00EC47F6" w:rsidRPr="00E8717E" w:rsidRDefault="00EC47F6" w:rsidP="00FF58E7">
      <w:pPr>
        <w:rPr>
          <w:rFonts w:ascii="Arial" w:hAnsi="Arial" w:cs="Arial"/>
          <w:sz w:val="24"/>
          <w:szCs w:val="24"/>
        </w:rPr>
      </w:pPr>
      <w:r w:rsidRPr="00E8717E">
        <w:rPr>
          <w:rFonts w:ascii="Arial" w:hAnsi="Arial" w:cs="Arial"/>
          <w:sz w:val="24"/>
          <w:szCs w:val="24"/>
        </w:rPr>
        <w:t>ENGLISH</w:t>
      </w:r>
    </w:p>
    <w:p w14:paraId="705432C2" w14:textId="0FF3B9AD" w:rsidR="00EC47F6" w:rsidRPr="00E8717E" w:rsidRDefault="00EC47F6" w:rsidP="00FF58E7">
      <w:pPr>
        <w:rPr>
          <w:rFonts w:ascii="Arial" w:hAnsi="Arial" w:cs="Arial"/>
          <w:sz w:val="24"/>
          <w:szCs w:val="24"/>
        </w:rPr>
      </w:pPr>
      <w:r w:rsidRPr="00E8717E">
        <w:rPr>
          <w:rFonts w:ascii="Arial" w:hAnsi="Arial" w:cs="Arial"/>
          <w:sz w:val="24"/>
          <w:szCs w:val="24"/>
        </w:rPr>
        <w:t>MATHS</w:t>
      </w:r>
    </w:p>
    <w:p w14:paraId="1426D8D9" w14:textId="0E5E2620" w:rsidR="00EC47F6" w:rsidRPr="00E8717E" w:rsidRDefault="00EC47F6" w:rsidP="00FF58E7">
      <w:pPr>
        <w:rPr>
          <w:rFonts w:ascii="Arial" w:hAnsi="Arial" w:cs="Arial"/>
          <w:sz w:val="24"/>
          <w:szCs w:val="24"/>
        </w:rPr>
      </w:pPr>
      <w:r w:rsidRPr="00E8717E">
        <w:rPr>
          <w:rFonts w:ascii="Arial" w:hAnsi="Arial" w:cs="Arial"/>
          <w:sz w:val="24"/>
          <w:szCs w:val="24"/>
        </w:rPr>
        <w:t>SCIENCE</w:t>
      </w:r>
    </w:p>
    <w:p w14:paraId="4CE9508C" w14:textId="7DD9CCAD" w:rsidR="00EC47F6" w:rsidRPr="00E8717E" w:rsidRDefault="00EC47F6" w:rsidP="00FF58E7">
      <w:pPr>
        <w:rPr>
          <w:rFonts w:ascii="Arial" w:hAnsi="Arial" w:cs="Arial"/>
          <w:sz w:val="24"/>
          <w:szCs w:val="24"/>
        </w:rPr>
      </w:pPr>
      <w:r w:rsidRPr="00E8717E">
        <w:rPr>
          <w:rFonts w:ascii="Arial" w:hAnsi="Arial" w:cs="Arial"/>
          <w:sz w:val="24"/>
          <w:szCs w:val="24"/>
        </w:rPr>
        <w:t>CORE PE</w:t>
      </w:r>
    </w:p>
    <w:p w14:paraId="278DFF9C" w14:textId="4C02F74E" w:rsidR="00EC47F6" w:rsidRPr="00E8717E" w:rsidRDefault="00EC47F6" w:rsidP="00FF58E7">
      <w:pPr>
        <w:rPr>
          <w:rFonts w:ascii="Arial" w:hAnsi="Arial" w:cs="Arial"/>
          <w:sz w:val="24"/>
          <w:szCs w:val="24"/>
        </w:rPr>
      </w:pPr>
      <w:r w:rsidRPr="00E8717E">
        <w:rPr>
          <w:rFonts w:ascii="Arial" w:hAnsi="Arial" w:cs="Arial"/>
          <w:sz w:val="24"/>
          <w:szCs w:val="24"/>
        </w:rPr>
        <w:t>HUMANITIES</w:t>
      </w:r>
    </w:p>
    <w:p w14:paraId="28D65463" w14:textId="613419AC" w:rsidR="00EC47F6" w:rsidRPr="00E8717E" w:rsidRDefault="00EC47F6" w:rsidP="00FF58E7">
      <w:pPr>
        <w:rPr>
          <w:rFonts w:ascii="Arial" w:hAnsi="Arial" w:cs="Arial"/>
          <w:sz w:val="24"/>
          <w:szCs w:val="24"/>
        </w:rPr>
      </w:pPr>
      <w:r w:rsidRPr="00E8717E">
        <w:rPr>
          <w:rFonts w:ascii="Arial" w:hAnsi="Arial" w:cs="Arial"/>
          <w:sz w:val="24"/>
          <w:szCs w:val="24"/>
        </w:rPr>
        <w:t>PSHE</w:t>
      </w:r>
    </w:p>
    <w:p w14:paraId="26C9B8FF" w14:textId="0090C184" w:rsidR="00EC47F6" w:rsidRPr="00E8717E" w:rsidRDefault="00EC47F6" w:rsidP="00FF58E7">
      <w:pPr>
        <w:rPr>
          <w:rFonts w:ascii="Arial" w:hAnsi="Arial" w:cs="Arial"/>
          <w:sz w:val="24"/>
          <w:szCs w:val="24"/>
        </w:rPr>
      </w:pPr>
      <w:r w:rsidRPr="00E8717E">
        <w:rPr>
          <w:rFonts w:ascii="Arial" w:hAnsi="Arial" w:cs="Arial"/>
          <w:sz w:val="24"/>
          <w:szCs w:val="24"/>
        </w:rPr>
        <w:t xml:space="preserve">1 </w:t>
      </w:r>
      <w:r w:rsidR="006544F6">
        <w:rPr>
          <w:rFonts w:ascii="Arial" w:hAnsi="Arial" w:cs="Arial"/>
          <w:sz w:val="24"/>
          <w:szCs w:val="24"/>
        </w:rPr>
        <w:t xml:space="preserve">internal </w:t>
      </w:r>
      <w:r w:rsidRPr="00E8717E">
        <w:rPr>
          <w:rFonts w:ascii="Arial" w:hAnsi="Arial" w:cs="Arial"/>
          <w:sz w:val="24"/>
          <w:szCs w:val="24"/>
        </w:rPr>
        <w:t>OPTION</w:t>
      </w:r>
      <w:r w:rsidR="00E8717E" w:rsidRPr="00E8717E">
        <w:rPr>
          <w:rFonts w:ascii="Arial" w:hAnsi="Arial" w:cs="Arial"/>
          <w:sz w:val="24"/>
          <w:szCs w:val="24"/>
        </w:rPr>
        <w:t xml:space="preserve"> (see below)</w:t>
      </w:r>
    </w:p>
    <w:p w14:paraId="3B987C2E" w14:textId="5F7FCE0C" w:rsidR="00EC47F6" w:rsidRPr="00E8717E" w:rsidRDefault="00EC47F6" w:rsidP="00FF58E7">
      <w:pPr>
        <w:rPr>
          <w:rFonts w:ascii="Arial" w:hAnsi="Arial" w:cs="Arial"/>
          <w:sz w:val="24"/>
          <w:szCs w:val="24"/>
        </w:rPr>
      </w:pPr>
      <w:r w:rsidRPr="00E8717E">
        <w:rPr>
          <w:rFonts w:ascii="Arial" w:hAnsi="Arial" w:cs="Arial"/>
          <w:sz w:val="24"/>
          <w:szCs w:val="24"/>
        </w:rPr>
        <w:t>MVP/SKILLS</w:t>
      </w:r>
    </w:p>
    <w:p w14:paraId="7D887426" w14:textId="5C0E9CDC" w:rsidR="00546546" w:rsidRPr="00E8717E" w:rsidRDefault="00546546" w:rsidP="00546546">
      <w:pPr>
        <w:rPr>
          <w:rFonts w:ascii="Arial" w:hAnsi="Arial" w:cs="Arial"/>
          <w:sz w:val="24"/>
          <w:szCs w:val="24"/>
        </w:rPr>
      </w:pPr>
      <w:r w:rsidRPr="00E8717E">
        <w:rPr>
          <w:rFonts w:ascii="Arial" w:hAnsi="Arial" w:cs="Arial"/>
          <w:sz w:val="24"/>
          <w:szCs w:val="24"/>
        </w:rPr>
        <w:t> </w:t>
      </w:r>
      <w:r w:rsidR="00D90A74" w:rsidRPr="00E8717E">
        <w:rPr>
          <w:rFonts w:ascii="Arial" w:hAnsi="Arial" w:cs="Arial"/>
          <w:sz w:val="24"/>
          <w:szCs w:val="24"/>
          <w:u w:val="single"/>
        </w:rPr>
        <w:t>Years 10</w:t>
      </w:r>
      <w:r w:rsidRPr="00E8717E">
        <w:rPr>
          <w:rFonts w:ascii="Arial" w:hAnsi="Arial" w:cs="Arial"/>
          <w:sz w:val="24"/>
          <w:szCs w:val="24"/>
          <w:u w:val="single"/>
        </w:rPr>
        <w:t xml:space="preserve"> to 11</w:t>
      </w:r>
    </w:p>
    <w:p w14:paraId="76DCCEA9" w14:textId="29007814" w:rsidR="00546546" w:rsidRPr="00E8717E" w:rsidRDefault="00EC47F6" w:rsidP="00546546">
      <w:pPr>
        <w:rPr>
          <w:rFonts w:ascii="Arial" w:hAnsi="Arial" w:cs="Arial"/>
          <w:i/>
          <w:sz w:val="24"/>
          <w:szCs w:val="24"/>
        </w:rPr>
      </w:pPr>
      <w:r w:rsidRPr="00E8717E">
        <w:rPr>
          <w:rFonts w:ascii="Arial" w:hAnsi="Arial" w:cs="Arial"/>
          <w:i/>
          <w:sz w:val="24"/>
          <w:szCs w:val="24"/>
        </w:rPr>
        <w:t xml:space="preserve">Core Subjects: </w:t>
      </w:r>
    </w:p>
    <w:p w14:paraId="7F4C3CA8" w14:textId="39399590" w:rsidR="002104A5" w:rsidRPr="00E8717E" w:rsidRDefault="00EC47F6" w:rsidP="00546546">
      <w:pPr>
        <w:rPr>
          <w:rFonts w:ascii="Arial" w:hAnsi="Arial" w:cs="Arial"/>
          <w:sz w:val="24"/>
          <w:szCs w:val="24"/>
        </w:rPr>
      </w:pPr>
      <w:r w:rsidRPr="00E8717E">
        <w:rPr>
          <w:rFonts w:ascii="Arial" w:hAnsi="Arial" w:cs="Arial"/>
          <w:sz w:val="24"/>
          <w:szCs w:val="24"/>
        </w:rPr>
        <w:lastRenderedPageBreak/>
        <w:t xml:space="preserve">Given our students’ varying needs and backgrounds, </w:t>
      </w:r>
      <w:r w:rsidRPr="00E8717E">
        <w:rPr>
          <w:rFonts w:ascii="Arial" w:hAnsi="Arial" w:cs="Arial"/>
          <w:sz w:val="24"/>
          <w:szCs w:val="24"/>
        </w:rPr>
        <w:tab/>
        <w:t xml:space="preserve">we provide access to a </w:t>
      </w:r>
      <w:r w:rsidR="00E8717E" w:rsidRPr="00E8717E">
        <w:rPr>
          <w:rFonts w:ascii="Arial" w:hAnsi="Arial" w:cs="Arial"/>
          <w:sz w:val="24"/>
          <w:szCs w:val="24"/>
        </w:rPr>
        <w:t xml:space="preserve">varied </w:t>
      </w:r>
      <w:r w:rsidRPr="00E8717E">
        <w:rPr>
          <w:rFonts w:ascii="Arial" w:hAnsi="Arial" w:cs="Arial"/>
          <w:sz w:val="24"/>
          <w:szCs w:val="24"/>
        </w:rPr>
        <w:t>number of core qualifications</w:t>
      </w:r>
      <w:r w:rsidR="00625072" w:rsidRPr="00E8717E">
        <w:rPr>
          <w:rFonts w:ascii="Arial" w:hAnsi="Arial" w:cs="Arial"/>
          <w:sz w:val="24"/>
          <w:szCs w:val="24"/>
        </w:rPr>
        <w:t xml:space="preserve"> in orde</w:t>
      </w:r>
      <w:r w:rsidR="00E8717E" w:rsidRPr="00E8717E">
        <w:rPr>
          <w:rFonts w:ascii="Arial" w:hAnsi="Arial" w:cs="Arial"/>
          <w:sz w:val="24"/>
          <w:szCs w:val="24"/>
        </w:rPr>
        <w:t xml:space="preserve">r help pupils </w:t>
      </w:r>
      <w:r w:rsidR="00625072" w:rsidRPr="00E8717E">
        <w:rPr>
          <w:rFonts w:ascii="Arial" w:hAnsi="Arial" w:cs="Arial"/>
          <w:sz w:val="24"/>
          <w:szCs w:val="24"/>
        </w:rPr>
        <w:t xml:space="preserve">meet and exceed their baseline targets and progress into Post-16 opportunities. </w:t>
      </w:r>
      <w:r w:rsidR="00A461A2" w:rsidRPr="00E8717E">
        <w:rPr>
          <w:rFonts w:ascii="Arial" w:hAnsi="Arial" w:cs="Arial"/>
          <w:sz w:val="24"/>
          <w:szCs w:val="24"/>
        </w:rPr>
        <w:t>These are matched to need, Post-16 aspiration/requirements and ability</w:t>
      </w:r>
      <w:r w:rsidRPr="00E8717E">
        <w:rPr>
          <w:rFonts w:ascii="Arial" w:hAnsi="Arial" w:cs="Arial"/>
          <w:sz w:val="24"/>
          <w:szCs w:val="24"/>
        </w:rPr>
        <w:t>.</w:t>
      </w:r>
      <w:r w:rsidR="00A461A2" w:rsidRPr="00E8717E">
        <w:rPr>
          <w:rFonts w:ascii="Arial" w:hAnsi="Arial" w:cs="Arial"/>
          <w:sz w:val="24"/>
          <w:szCs w:val="24"/>
        </w:rPr>
        <w:t xml:space="preserve">  </w:t>
      </w:r>
      <w:proofErr w:type="gramStart"/>
      <w:r w:rsidR="00A461A2" w:rsidRPr="00E8717E">
        <w:rPr>
          <w:rFonts w:ascii="Arial" w:hAnsi="Arial" w:cs="Arial"/>
          <w:sz w:val="24"/>
          <w:szCs w:val="24"/>
        </w:rPr>
        <w:t>We also use early entry (for English IGCSE and Step-up to English</w:t>
      </w:r>
      <w:r w:rsidR="006544F6">
        <w:rPr>
          <w:rFonts w:ascii="Arial" w:hAnsi="Arial" w:cs="Arial"/>
          <w:sz w:val="24"/>
          <w:szCs w:val="24"/>
        </w:rPr>
        <w:t xml:space="preserve"> as well as IGCSE Maths and Entry-Level Mathematics</w:t>
      </w:r>
      <w:r w:rsidR="00A461A2" w:rsidRPr="00E8717E">
        <w:rPr>
          <w:rFonts w:ascii="Arial" w:hAnsi="Arial" w:cs="Arial"/>
          <w:sz w:val="24"/>
          <w:szCs w:val="24"/>
        </w:rPr>
        <w:t xml:space="preserve">) in order to provide appropriate pupils with an experience of a full exam (and a possible stepping stone for further qualifications) whilst supporting their mental health by potentially eliminating one </w:t>
      </w:r>
      <w:r w:rsidR="006544F6">
        <w:rPr>
          <w:rFonts w:ascii="Arial" w:hAnsi="Arial" w:cs="Arial"/>
          <w:sz w:val="24"/>
          <w:szCs w:val="24"/>
        </w:rPr>
        <w:t xml:space="preserve">or two </w:t>
      </w:r>
      <w:r w:rsidR="00A461A2" w:rsidRPr="00E8717E">
        <w:rPr>
          <w:rFonts w:ascii="Arial" w:hAnsi="Arial" w:cs="Arial"/>
          <w:sz w:val="24"/>
          <w:szCs w:val="24"/>
        </w:rPr>
        <w:t>major exam subject set prior to the Year 11</w:t>
      </w:r>
      <w:r w:rsidR="00E8717E" w:rsidRPr="00E8717E">
        <w:rPr>
          <w:rFonts w:ascii="Arial" w:hAnsi="Arial" w:cs="Arial"/>
          <w:sz w:val="24"/>
          <w:szCs w:val="24"/>
        </w:rPr>
        <w:t xml:space="preserve"> </w:t>
      </w:r>
      <w:r w:rsidR="006544F6">
        <w:rPr>
          <w:rFonts w:ascii="Arial" w:hAnsi="Arial" w:cs="Arial"/>
          <w:sz w:val="24"/>
          <w:szCs w:val="24"/>
        </w:rPr>
        <w:t>Summer Terminal Examination season</w:t>
      </w:r>
      <w:r w:rsidR="00A461A2" w:rsidRPr="00E8717E">
        <w:rPr>
          <w:rFonts w:ascii="Arial" w:hAnsi="Arial" w:cs="Arial"/>
          <w:sz w:val="24"/>
          <w:szCs w:val="24"/>
        </w:rPr>
        <w:t>.</w:t>
      </w:r>
      <w:proofErr w:type="gramEnd"/>
    </w:p>
    <w:p w14:paraId="0A9C2C10" w14:textId="23AD51D5" w:rsidR="00765C32" w:rsidRPr="00E8717E" w:rsidRDefault="00E8717E" w:rsidP="00546546">
      <w:pPr>
        <w:rPr>
          <w:rFonts w:ascii="Arial" w:hAnsi="Arial" w:cs="Arial"/>
          <w:sz w:val="24"/>
          <w:szCs w:val="24"/>
        </w:rPr>
      </w:pPr>
      <w:r w:rsidRPr="00E8717E">
        <w:rPr>
          <w:rFonts w:ascii="Arial" w:hAnsi="Arial" w:cs="Arial"/>
          <w:sz w:val="24"/>
          <w:szCs w:val="24"/>
        </w:rPr>
        <w:t>Our Core qualifications</w:t>
      </w:r>
      <w:r w:rsidR="00F63163" w:rsidRPr="00E8717E">
        <w:rPr>
          <w:rFonts w:ascii="Arial" w:hAnsi="Arial" w:cs="Arial"/>
          <w:sz w:val="24"/>
          <w:szCs w:val="24"/>
        </w:rPr>
        <w:t xml:space="preserve"> include</w:t>
      </w:r>
      <w:r w:rsidR="00765C32" w:rsidRPr="00E8717E">
        <w:rPr>
          <w:rFonts w:ascii="Arial" w:hAnsi="Arial" w:cs="Arial"/>
          <w:sz w:val="24"/>
          <w:szCs w:val="24"/>
        </w:rPr>
        <w:t xml:space="preserve">: </w:t>
      </w:r>
    </w:p>
    <w:p w14:paraId="084B794D" w14:textId="2285E4C3" w:rsidR="002104A5" w:rsidRPr="00E8717E" w:rsidRDefault="002104A5" w:rsidP="00546546">
      <w:pPr>
        <w:rPr>
          <w:rFonts w:ascii="Arial" w:hAnsi="Arial" w:cs="Arial"/>
          <w:sz w:val="24"/>
          <w:szCs w:val="24"/>
        </w:rPr>
      </w:pPr>
      <w:r w:rsidRPr="00E8717E">
        <w:rPr>
          <w:rFonts w:ascii="Arial" w:hAnsi="Arial" w:cs="Arial"/>
          <w:sz w:val="24"/>
          <w:szCs w:val="24"/>
        </w:rPr>
        <w:t>SCIENCE:  Double Science, Physics</w:t>
      </w:r>
      <w:r w:rsidR="00844D08">
        <w:rPr>
          <w:rFonts w:ascii="Arial" w:hAnsi="Arial" w:cs="Arial"/>
          <w:sz w:val="24"/>
          <w:szCs w:val="24"/>
        </w:rPr>
        <w:t xml:space="preserve"> or Biology</w:t>
      </w:r>
      <w:r w:rsidRPr="00E8717E">
        <w:rPr>
          <w:rFonts w:ascii="Arial" w:hAnsi="Arial" w:cs="Arial"/>
          <w:sz w:val="24"/>
          <w:szCs w:val="24"/>
        </w:rPr>
        <w:t xml:space="preserve">, </w:t>
      </w:r>
      <w:proofErr w:type="spellStart"/>
      <w:r w:rsidRPr="00E8717E">
        <w:rPr>
          <w:rFonts w:ascii="Arial" w:hAnsi="Arial" w:cs="Arial"/>
          <w:sz w:val="24"/>
          <w:szCs w:val="24"/>
        </w:rPr>
        <w:t>Btec</w:t>
      </w:r>
      <w:proofErr w:type="spellEnd"/>
      <w:r w:rsidRPr="00E8717E">
        <w:rPr>
          <w:rFonts w:ascii="Arial" w:hAnsi="Arial" w:cs="Arial"/>
          <w:sz w:val="24"/>
          <w:szCs w:val="24"/>
        </w:rPr>
        <w:t xml:space="preserve"> Applied Science (Level1-2)</w:t>
      </w:r>
    </w:p>
    <w:p w14:paraId="7EC875FD" w14:textId="1ED4795F" w:rsidR="002104A5" w:rsidRPr="00E8717E" w:rsidRDefault="002104A5" w:rsidP="002104A5">
      <w:pPr>
        <w:rPr>
          <w:rFonts w:ascii="Arial" w:hAnsi="Arial" w:cs="Arial"/>
          <w:sz w:val="24"/>
          <w:szCs w:val="24"/>
        </w:rPr>
      </w:pPr>
      <w:r w:rsidRPr="00E8717E">
        <w:rPr>
          <w:rFonts w:ascii="Arial" w:hAnsi="Arial" w:cs="Arial"/>
          <w:sz w:val="24"/>
          <w:szCs w:val="24"/>
        </w:rPr>
        <w:t xml:space="preserve">ENGLISH:  Step-up to English, </w:t>
      </w:r>
      <w:r w:rsidR="00E8717E" w:rsidRPr="00E8717E">
        <w:rPr>
          <w:rFonts w:ascii="Arial" w:hAnsi="Arial" w:cs="Arial"/>
          <w:sz w:val="24"/>
          <w:szCs w:val="24"/>
        </w:rPr>
        <w:t>S</w:t>
      </w:r>
      <w:r w:rsidRPr="00E8717E">
        <w:rPr>
          <w:rFonts w:ascii="Arial" w:hAnsi="Arial" w:cs="Arial"/>
          <w:sz w:val="24"/>
          <w:szCs w:val="24"/>
        </w:rPr>
        <w:t xml:space="preserve">ingle English Language exam (Edexcel 4EB1), </w:t>
      </w:r>
      <w:r w:rsidR="00765C32" w:rsidRPr="00E8717E">
        <w:rPr>
          <w:rFonts w:ascii="Arial" w:hAnsi="Arial" w:cs="Arial"/>
          <w:sz w:val="24"/>
          <w:szCs w:val="24"/>
        </w:rPr>
        <w:t xml:space="preserve">English Literature GCSE </w:t>
      </w:r>
      <w:r w:rsidR="00E8717E" w:rsidRPr="00E8717E">
        <w:rPr>
          <w:rFonts w:ascii="Arial" w:hAnsi="Arial" w:cs="Arial"/>
          <w:sz w:val="24"/>
          <w:szCs w:val="24"/>
        </w:rPr>
        <w:t>(</w:t>
      </w:r>
      <w:r w:rsidRPr="00E8717E">
        <w:rPr>
          <w:rFonts w:ascii="Arial" w:hAnsi="Arial" w:cs="Arial"/>
          <w:sz w:val="24"/>
          <w:szCs w:val="24"/>
        </w:rPr>
        <w:t>AQA</w:t>
      </w:r>
      <w:r w:rsidR="00E8717E" w:rsidRPr="00E8717E">
        <w:rPr>
          <w:rFonts w:ascii="Arial" w:hAnsi="Arial" w:cs="Arial"/>
          <w:sz w:val="24"/>
          <w:szCs w:val="24"/>
        </w:rPr>
        <w:t>)</w:t>
      </w:r>
      <w:r w:rsidR="00765C32" w:rsidRPr="00E8717E">
        <w:rPr>
          <w:rFonts w:ascii="Arial" w:hAnsi="Arial" w:cs="Arial"/>
          <w:sz w:val="24"/>
          <w:szCs w:val="24"/>
        </w:rPr>
        <w:t xml:space="preserve">, </w:t>
      </w:r>
      <w:r w:rsidRPr="00E8717E">
        <w:rPr>
          <w:rFonts w:ascii="Arial" w:hAnsi="Arial" w:cs="Arial"/>
          <w:sz w:val="24"/>
          <w:szCs w:val="24"/>
        </w:rPr>
        <w:t>Englis</w:t>
      </w:r>
      <w:r w:rsidR="00E8717E">
        <w:rPr>
          <w:rFonts w:ascii="Arial" w:hAnsi="Arial" w:cs="Arial"/>
          <w:sz w:val="24"/>
          <w:szCs w:val="24"/>
        </w:rPr>
        <w:t>h Language I</w:t>
      </w:r>
      <w:r w:rsidR="00765C32" w:rsidRPr="00E8717E">
        <w:rPr>
          <w:rFonts w:ascii="Arial" w:hAnsi="Arial" w:cs="Arial"/>
          <w:sz w:val="24"/>
          <w:szCs w:val="24"/>
        </w:rPr>
        <w:t xml:space="preserve">GCSE </w:t>
      </w:r>
      <w:r w:rsidRPr="00E8717E">
        <w:rPr>
          <w:rFonts w:ascii="Arial" w:hAnsi="Arial" w:cs="Arial"/>
          <w:sz w:val="24"/>
          <w:szCs w:val="24"/>
        </w:rPr>
        <w:t>CIE</w:t>
      </w:r>
    </w:p>
    <w:p w14:paraId="7941A9E3" w14:textId="1217E589" w:rsidR="00765C32" w:rsidRPr="00765C32" w:rsidRDefault="002104A5" w:rsidP="00765C32">
      <w:pPr>
        <w:rPr>
          <w:rFonts w:ascii="Arial" w:eastAsia="Calibri" w:hAnsi="Arial" w:cs="Arial"/>
          <w:sz w:val="24"/>
          <w:szCs w:val="24"/>
          <w:lang w:eastAsia="en-GB"/>
        </w:rPr>
      </w:pPr>
      <w:r w:rsidRPr="00E8717E">
        <w:rPr>
          <w:rFonts w:ascii="Arial" w:hAnsi="Arial" w:cs="Arial"/>
          <w:sz w:val="24"/>
          <w:szCs w:val="24"/>
        </w:rPr>
        <w:t>MATHS:</w:t>
      </w:r>
      <w:r w:rsidR="00EC47F6" w:rsidRPr="00E8717E">
        <w:rPr>
          <w:rFonts w:ascii="Arial" w:hAnsi="Arial" w:cs="Arial"/>
          <w:sz w:val="24"/>
          <w:szCs w:val="24"/>
        </w:rPr>
        <w:t xml:space="preserve"> </w:t>
      </w:r>
      <w:r w:rsidR="00765C32" w:rsidRPr="00E8717E">
        <w:rPr>
          <w:rFonts w:ascii="Arial" w:hAnsi="Arial" w:cs="Arial"/>
          <w:sz w:val="24"/>
          <w:szCs w:val="24"/>
        </w:rPr>
        <w:t xml:space="preserve">GCSE Mathematics, </w:t>
      </w:r>
      <w:r w:rsidR="00765C32" w:rsidRPr="00E8717E">
        <w:rPr>
          <w:rFonts w:ascii="Arial" w:eastAsia="Calibri" w:hAnsi="Arial" w:cs="Arial"/>
          <w:sz w:val="24"/>
          <w:szCs w:val="24"/>
          <w:lang w:eastAsia="en-GB"/>
        </w:rPr>
        <w:t>Entry Level Maths – Edexcel (New specification first teaching sept 2019; Co-teachable with 9-1)</w:t>
      </w:r>
    </w:p>
    <w:p w14:paraId="120B5097" w14:textId="434E2793" w:rsidR="00EC47F6" w:rsidRPr="00E8717E" w:rsidRDefault="00765C32" w:rsidP="00546546">
      <w:pPr>
        <w:rPr>
          <w:rFonts w:ascii="Arial" w:hAnsi="Arial" w:cs="Arial"/>
          <w:i/>
          <w:sz w:val="24"/>
          <w:szCs w:val="24"/>
        </w:rPr>
      </w:pPr>
      <w:r w:rsidRPr="00E8717E">
        <w:rPr>
          <w:rFonts w:ascii="Arial" w:hAnsi="Arial" w:cs="Arial"/>
          <w:i/>
          <w:sz w:val="24"/>
          <w:szCs w:val="24"/>
        </w:rPr>
        <w:t>Options:</w:t>
      </w:r>
    </w:p>
    <w:p w14:paraId="31C4651B" w14:textId="5D473886" w:rsidR="00546546" w:rsidRPr="00E8717E" w:rsidRDefault="00546546" w:rsidP="00546546">
      <w:pPr>
        <w:rPr>
          <w:rFonts w:ascii="Arial" w:hAnsi="Arial" w:cs="Arial"/>
          <w:sz w:val="24"/>
          <w:szCs w:val="24"/>
        </w:rPr>
      </w:pPr>
      <w:r w:rsidRPr="00E8717E">
        <w:rPr>
          <w:rFonts w:ascii="Arial" w:hAnsi="Arial" w:cs="Arial"/>
          <w:sz w:val="24"/>
          <w:szCs w:val="24"/>
        </w:rPr>
        <w:t>The options process</w:t>
      </w:r>
      <w:r w:rsidR="00D90A74" w:rsidRPr="00E8717E">
        <w:rPr>
          <w:rFonts w:ascii="Arial" w:hAnsi="Arial" w:cs="Arial"/>
          <w:sz w:val="24"/>
          <w:szCs w:val="24"/>
        </w:rPr>
        <w:t xml:space="preserve"> currently takes place in Year 9</w:t>
      </w:r>
      <w:r w:rsidRPr="00E8717E">
        <w:rPr>
          <w:rFonts w:ascii="Arial" w:hAnsi="Arial" w:cs="Arial"/>
          <w:sz w:val="24"/>
          <w:szCs w:val="24"/>
        </w:rPr>
        <w:t xml:space="preserve"> at Solihull Academy, allowing pupils nearly three years of study on their chosen examined courses. This decision is in keeping with our principles, as we believe the three-year examination course gives our teachers scope to embed </w:t>
      </w:r>
      <w:r w:rsidR="00595A57" w:rsidRPr="00E8717E">
        <w:rPr>
          <w:rFonts w:ascii="Arial" w:hAnsi="Arial" w:cs="Arial"/>
          <w:sz w:val="24"/>
          <w:szCs w:val="24"/>
        </w:rPr>
        <w:t xml:space="preserve">relationships, </w:t>
      </w:r>
      <w:r w:rsidRPr="00E8717E">
        <w:rPr>
          <w:rFonts w:ascii="Arial" w:hAnsi="Arial" w:cs="Arial"/>
          <w:sz w:val="24"/>
          <w:szCs w:val="24"/>
        </w:rPr>
        <w:t>depth and love of learning whilst covering the content required for terminal assessment.</w:t>
      </w:r>
    </w:p>
    <w:p w14:paraId="5F1B1798" w14:textId="2203ACAE" w:rsidR="00546546" w:rsidRPr="00E8717E" w:rsidRDefault="00595A57" w:rsidP="00546546">
      <w:pPr>
        <w:rPr>
          <w:rFonts w:ascii="Arial" w:hAnsi="Arial" w:cs="Arial"/>
          <w:sz w:val="24"/>
          <w:szCs w:val="24"/>
        </w:rPr>
      </w:pPr>
      <w:r w:rsidRPr="00E8717E">
        <w:rPr>
          <w:rFonts w:ascii="Arial" w:hAnsi="Arial" w:cs="Arial"/>
          <w:sz w:val="24"/>
          <w:szCs w:val="24"/>
        </w:rPr>
        <w:t xml:space="preserve">Through the options process </w:t>
      </w:r>
      <w:r w:rsidR="00546546" w:rsidRPr="00E8717E">
        <w:rPr>
          <w:rFonts w:ascii="Arial" w:hAnsi="Arial" w:cs="Arial"/>
          <w:sz w:val="24"/>
          <w:szCs w:val="24"/>
        </w:rPr>
        <w:t>we aim to provide a bespoke curriculum. For us, this means giving our pupils as much choice and flexibility as possible, whilst ensuring they follow examination courses that lead to positive outcomes and give them access to Post-16 opportunities a</w:t>
      </w:r>
      <w:r w:rsidRPr="00E8717E">
        <w:rPr>
          <w:rFonts w:ascii="Arial" w:hAnsi="Arial" w:cs="Arial"/>
          <w:sz w:val="24"/>
          <w:szCs w:val="24"/>
        </w:rPr>
        <w:t xml:space="preserve">t the correct level. </w:t>
      </w:r>
      <w:r w:rsidR="00765C32" w:rsidRPr="00E8717E">
        <w:rPr>
          <w:rFonts w:ascii="Arial" w:hAnsi="Arial" w:cs="Arial"/>
          <w:sz w:val="24"/>
          <w:szCs w:val="24"/>
        </w:rPr>
        <w:t xml:space="preserve"> </w:t>
      </w:r>
      <w:r w:rsidRPr="00E8717E">
        <w:rPr>
          <w:rFonts w:ascii="Arial" w:hAnsi="Arial" w:cs="Arial"/>
          <w:sz w:val="24"/>
          <w:szCs w:val="24"/>
        </w:rPr>
        <w:t xml:space="preserve">Pupils are </w:t>
      </w:r>
      <w:r w:rsidR="00546546" w:rsidRPr="00E8717E">
        <w:rPr>
          <w:rFonts w:ascii="Arial" w:hAnsi="Arial" w:cs="Arial"/>
          <w:sz w:val="24"/>
          <w:szCs w:val="24"/>
        </w:rPr>
        <w:t xml:space="preserve">allocated </w:t>
      </w:r>
      <w:r w:rsidRPr="00E8717E">
        <w:rPr>
          <w:rFonts w:ascii="Arial" w:hAnsi="Arial" w:cs="Arial"/>
          <w:sz w:val="24"/>
          <w:szCs w:val="24"/>
        </w:rPr>
        <w:t>an individualised timetable</w:t>
      </w:r>
      <w:r w:rsidR="00546546" w:rsidRPr="00E8717E">
        <w:rPr>
          <w:rFonts w:ascii="Arial" w:hAnsi="Arial" w:cs="Arial"/>
          <w:sz w:val="24"/>
          <w:szCs w:val="24"/>
        </w:rPr>
        <w:t xml:space="preserve"> according to their </w:t>
      </w:r>
      <w:r w:rsidR="00A461A2" w:rsidRPr="00E8717E">
        <w:rPr>
          <w:rFonts w:ascii="Arial" w:hAnsi="Arial" w:cs="Arial"/>
          <w:sz w:val="24"/>
          <w:szCs w:val="24"/>
        </w:rPr>
        <w:t xml:space="preserve">aspirations </w:t>
      </w:r>
      <w:r w:rsidR="00546546" w:rsidRPr="00E8717E">
        <w:rPr>
          <w:rFonts w:ascii="Arial" w:hAnsi="Arial" w:cs="Arial"/>
          <w:sz w:val="24"/>
          <w:szCs w:val="24"/>
        </w:rPr>
        <w:t xml:space="preserve">and are asked to choose up to </w:t>
      </w:r>
      <w:r w:rsidRPr="00E8717E">
        <w:rPr>
          <w:rFonts w:ascii="Arial" w:hAnsi="Arial" w:cs="Arial"/>
          <w:sz w:val="24"/>
          <w:szCs w:val="24"/>
        </w:rPr>
        <w:t xml:space="preserve">three </w:t>
      </w:r>
      <w:r w:rsidR="00546546" w:rsidRPr="00E8717E">
        <w:rPr>
          <w:rFonts w:ascii="Arial" w:hAnsi="Arial" w:cs="Arial"/>
          <w:sz w:val="24"/>
          <w:szCs w:val="24"/>
        </w:rPr>
        <w:t xml:space="preserve">Options subjects available on that route. </w:t>
      </w:r>
      <w:r w:rsidR="00E8717E" w:rsidRPr="00E8717E">
        <w:rPr>
          <w:rFonts w:ascii="Arial" w:hAnsi="Arial" w:cs="Arial"/>
          <w:sz w:val="24"/>
          <w:szCs w:val="24"/>
        </w:rPr>
        <w:t>In-school options include</w:t>
      </w:r>
      <w:r w:rsidRPr="00E8717E">
        <w:rPr>
          <w:rFonts w:ascii="Arial" w:hAnsi="Arial" w:cs="Arial"/>
          <w:sz w:val="24"/>
          <w:szCs w:val="24"/>
        </w:rPr>
        <w:t xml:space="preserve">: Media, </w:t>
      </w:r>
      <w:proofErr w:type="spellStart"/>
      <w:r w:rsidRPr="00E8717E">
        <w:rPr>
          <w:rFonts w:ascii="Arial" w:hAnsi="Arial" w:cs="Arial"/>
          <w:sz w:val="24"/>
          <w:szCs w:val="24"/>
        </w:rPr>
        <w:t>Btec</w:t>
      </w:r>
      <w:proofErr w:type="spellEnd"/>
      <w:r w:rsidRPr="00E8717E">
        <w:rPr>
          <w:rFonts w:ascii="Arial" w:hAnsi="Arial" w:cs="Arial"/>
          <w:sz w:val="24"/>
          <w:szCs w:val="24"/>
        </w:rPr>
        <w:t xml:space="preserve"> Sport, Health and Social Care and Art.  Internal/External Options Include History, Geography, Work Experience, Right </w:t>
      </w:r>
      <w:proofErr w:type="spellStart"/>
      <w:r w:rsidRPr="00E8717E">
        <w:rPr>
          <w:rFonts w:ascii="Arial" w:hAnsi="Arial" w:cs="Arial"/>
          <w:sz w:val="24"/>
          <w:szCs w:val="24"/>
        </w:rPr>
        <w:t>Traxx</w:t>
      </w:r>
      <w:proofErr w:type="spellEnd"/>
      <w:r w:rsidRPr="00E8717E">
        <w:rPr>
          <w:rFonts w:ascii="Arial" w:hAnsi="Arial" w:cs="Arial"/>
          <w:sz w:val="24"/>
          <w:szCs w:val="24"/>
        </w:rPr>
        <w:t>/NOCN Employability and additional Vocational Course</w:t>
      </w:r>
      <w:r w:rsidR="00E74F6F">
        <w:rPr>
          <w:rFonts w:ascii="Arial" w:hAnsi="Arial" w:cs="Arial"/>
          <w:sz w:val="24"/>
          <w:szCs w:val="24"/>
        </w:rPr>
        <w:t>s</w:t>
      </w:r>
      <w:r w:rsidRPr="00E8717E">
        <w:rPr>
          <w:rFonts w:ascii="Arial" w:hAnsi="Arial" w:cs="Arial"/>
          <w:sz w:val="24"/>
          <w:szCs w:val="24"/>
        </w:rPr>
        <w:t xml:space="preserve">.  Our external Vocational options currently include Motor Vehicle (L1/2), Engineering (L1/2), Child Care (L1/2), </w:t>
      </w:r>
      <w:r w:rsidR="00093B3F">
        <w:rPr>
          <w:rFonts w:ascii="Arial" w:hAnsi="Arial" w:cs="Arial"/>
          <w:sz w:val="24"/>
          <w:szCs w:val="24"/>
        </w:rPr>
        <w:t xml:space="preserve">Construction </w:t>
      </w:r>
      <w:r w:rsidR="00093B3F">
        <w:rPr>
          <w:rFonts w:ascii="Arial" w:hAnsi="Arial" w:cs="Arial"/>
          <w:sz w:val="24"/>
          <w:szCs w:val="24"/>
        </w:rPr>
        <w:t xml:space="preserve">(L1/2), </w:t>
      </w:r>
      <w:r w:rsidRPr="00E8717E">
        <w:rPr>
          <w:rFonts w:ascii="Arial" w:hAnsi="Arial" w:cs="Arial"/>
          <w:sz w:val="24"/>
          <w:szCs w:val="24"/>
        </w:rPr>
        <w:t>Hair and Beauty (L1/2), Animal Care (EL3</w:t>
      </w:r>
      <w:proofErr w:type="gramStart"/>
      <w:r w:rsidRPr="00E8717E">
        <w:rPr>
          <w:rFonts w:ascii="Arial" w:hAnsi="Arial" w:cs="Arial"/>
          <w:sz w:val="24"/>
          <w:szCs w:val="24"/>
        </w:rPr>
        <w:t>)  and</w:t>
      </w:r>
      <w:proofErr w:type="gramEnd"/>
      <w:r w:rsidRPr="00E8717E">
        <w:rPr>
          <w:rFonts w:ascii="Arial" w:hAnsi="Arial" w:cs="Arial"/>
          <w:sz w:val="24"/>
          <w:szCs w:val="24"/>
        </w:rPr>
        <w:t xml:space="preserve"> Business/</w:t>
      </w:r>
      <w:r w:rsidRPr="00E8717E">
        <w:rPr>
          <w:rFonts w:ascii="Arial" w:hAnsi="Arial" w:cs="Arial"/>
          <w:color w:val="000000"/>
          <w:sz w:val="24"/>
          <w:szCs w:val="24"/>
        </w:rPr>
        <w:t>Developing Enterprising Skills (L2C)</w:t>
      </w:r>
      <w:r w:rsidR="00E74F6F">
        <w:rPr>
          <w:rFonts w:ascii="Arial" w:hAnsi="Arial" w:cs="Arial"/>
          <w:color w:val="000000"/>
          <w:sz w:val="24"/>
          <w:szCs w:val="24"/>
        </w:rPr>
        <w:t xml:space="preserve">.  </w:t>
      </w:r>
      <w:r w:rsidR="00546546" w:rsidRPr="00E8717E">
        <w:rPr>
          <w:rFonts w:ascii="Arial" w:hAnsi="Arial" w:cs="Arial"/>
          <w:sz w:val="24"/>
          <w:szCs w:val="24"/>
        </w:rPr>
        <w:t xml:space="preserve">We allow </w:t>
      </w:r>
      <w:r w:rsidR="00E74F6F">
        <w:rPr>
          <w:rFonts w:ascii="Arial" w:hAnsi="Arial" w:cs="Arial"/>
          <w:sz w:val="24"/>
          <w:szCs w:val="24"/>
        </w:rPr>
        <w:t>a similar</w:t>
      </w:r>
      <w:r w:rsidR="00546546" w:rsidRPr="00E8717E">
        <w:rPr>
          <w:rFonts w:ascii="Arial" w:hAnsi="Arial" w:cs="Arial"/>
          <w:sz w:val="24"/>
          <w:szCs w:val="24"/>
        </w:rPr>
        <w:t xml:space="preserve"> amount of curriculum time to Vocational Qualifications as </w:t>
      </w:r>
      <w:r w:rsidR="00E74F6F">
        <w:rPr>
          <w:rFonts w:ascii="Arial" w:hAnsi="Arial" w:cs="Arial"/>
          <w:sz w:val="24"/>
          <w:szCs w:val="24"/>
        </w:rPr>
        <w:t xml:space="preserve">individual </w:t>
      </w:r>
      <w:r w:rsidR="00546546" w:rsidRPr="00E8717E">
        <w:rPr>
          <w:rFonts w:ascii="Arial" w:hAnsi="Arial" w:cs="Arial"/>
          <w:sz w:val="24"/>
          <w:szCs w:val="24"/>
        </w:rPr>
        <w:t xml:space="preserve">GCSE courses to allow pupils the experience of exciting and relevant work-based projects alongside the assessed content. </w:t>
      </w:r>
    </w:p>
    <w:p w14:paraId="2D651995" w14:textId="77777777" w:rsidR="00546546" w:rsidRPr="00E8717E" w:rsidRDefault="00546546" w:rsidP="00546546">
      <w:pPr>
        <w:rPr>
          <w:rFonts w:ascii="Arial" w:hAnsi="Arial" w:cs="Arial"/>
          <w:sz w:val="24"/>
          <w:szCs w:val="24"/>
        </w:rPr>
      </w:pPr>
      <w:r w:rsidRPr="00E8717E">
        <w:rPr>
          <w:rFonts w:ascii="Arial" w:hAnsi="Arial" w:cs="Arial"/>
          <w:sz w:val="24"/>
          <w:szCs w:val="24"/>
        </w:rPr>
        <w:lastRenderedPageBreak/>
        <w:t> </w:t>
      </w:r>
    </w:p>
    <w:p w14:paraId="761B9753" w14:textId="7D7A6AD8" w:rsidR="00546546" w:rsidRPr="00E8717E" w:rsidRDefault="00546546" w:rsidP="00546546">
      <w:pPr>
        <w:rPr>
          <w:rFonts w:ascii="Arial" w:hAnsi="Arial" w:cs="Arial"/>
          <w:sz w:val="24"/>
          <w:szCs w:val="24"/>
        </w:rPr>
      </w:pPr>
      <w:r w:rsidRPr="00E8717E">
        <w:rPr>
          <w:rFonts w:ascii="Arial" w:hAnsi="Arial" w:cs="Arial"/>
          <w:b/>
          <w:bCs/>
          <w:sz w:val="24"/>
          <w:szCs w:val="24"/>
          <w:u w:val="single"/>
        </w:rPr>
        <w:t>Impact</w:t>
      </w:r>
    </w:p>
    <w:p w14:paraId="1F85DF8C" w14:textId="55126629" w:rsidR="00595A57" w:rsidRPr="00E8717E" w:rsidRDefault="00546546" w:rsidP="00595A57">
      <w:pPr>
        <w:rPr>
          <w:rFonts w:ascii="Arial" w:hAnsi="Arial" w:cs="Arial"/>
          <w:sz w:val="24"/>
          <w:szCs w:val="24"/>
        </w:rPr>
      </w:pPr>
      <w:r w:rsidRPr="00E8717E">
        <w:rPr>
          <w:rFonts w:ascii="Arial" w:hAnsi="Arial" w:cs="Arial"/>
          <w:sz w:val="24"/>
          <w:szCs w:val="24"/>
        </w:rPr>
        <w:t xml:space="preserve">We are very proud of the outcomes our pupils achieve as the result of our innovative curriculum and outstanding teaching, and particularly of how few pupils </w:t>
      </w:r>
      <w:r w:rsidR="00E8717E" w:rsidRPr="00E8717E">
        <w:rPr>
          <w:rFonts w:ascii="Arial" w:hAnsi="Arial" w:cs="Arial"/>
          <w:sz w:val="24"/>
          <w:szCs w:val="24"/>
        </w:rPr>
        <w:t xml:space="preserve">will </w:t>
      </w:r>
      <w:r w:rsidRPr="00E8717E">
        <w:rPr>
          <w:rFonts w:ascii="Arial" w:hAnsi="Arial" w:cs="Arial"/>
          <w:sz w:val="24"/>
          <w:szCs w:val="24"/>
        </w:rPr>
        <w:t>go on to be Not in Education, Em</w:t>
      </w:r>
      <w:r w:rsidR="00595A57" w:rsidRPr="00E8717E">
        <w:rPr>
          <w:rFonts w:ascii="Arial" w:hAnsi="Arial" w:cs="Arial"/>
          <w:sz w:val="24"/>
          <w:szCs w:val="24"/>
        </w:rPr>
        <w:t>ployment or Training (NEET).</w:t>
      </w:r>
    </w:p>
    <w:p w14:paraId="061CFB8A" w14:textId="2B40802A" w:rsidR="00595A57" w:rsidRDefault="006544F6" w:rsidP="00595A57">
      <w:pPr>
        <w:rPr>
          <w:rFonts w:ascii="Arial" w:eastAsia="Calibri" w:hAnsi="Arial" w:cs="Arial"/>
          <w:color w:val="595959" w:themeColor="text1" w:themeTint="A6"/>
          <w:kern w:val="24"/>
          <w:sz w:val="24"/>
          <w:szCs w:val="24"/>
          <w:lang w:eastAsia="en-GB"/>
        </w:rPr>
      </w:pPr>
      <w:r>
        <w:rPr>
          <w:rFonts w:ascii="Arial" w:hAnsi="Arial" w:cs="Arial"/>
          <w:sz w:val="24"/>
          <w:szCs w:val="24"/>
        </w:rPr>
        <w:t>In August 2020</w:t>
      </w:r>
      <w:r w:rsidR="00546546" w:rsidRPr="00E8717E">
        <w:rPr>
          <w:rFonts w:ascii="Arial" w:hAnsi="Arial" w:cs="Arial"/>
          <w:sz w:val="24"/>
          <w:szCs w:val="24"/>
        </w:rPr>
        <w:t xml:space="preserve">, </w:t>
      </w:r>
      <w:r>
        <w:rPr>
          <w:rFonts w:ascii="Arial" w:eastAsia="Calibri" w:hAnsi="Arial" w:cs="Arial"/>
          <w:color w:val="595959" w:themeColor="text1" w:themeTint="A6"/>
          <w:kern w:val="24"/>
          <w:sz w:val="24"/>
          <w:szCs w:val="24"/>
          <w:lang w:eastAsia="en-GB"/>
        </w:rPr>
        <w:t>our leavers achieved:</w:t>
      </w:r>
    </w:p>
    <w:p w14:paraId="28FA45A9" w14:textId="7ED71D5C" w:rsidR="006544F6" w:rsidRPr="006544F6" w:rsidRDefault="006544F6" w:rsidP="006544F6">
      <w:pPr>
        <w:rPr>
          <w:rFonts w:ascii="Arial" w:hAnsi="Arial" w:cs="Arial"/>
          <w:sz w:val="24"/>
          <w:szCs w:val="24"/>
        </w:rPr>
      </w:pPr>
      <w:r w:rsidRPr="006544F6">
        <w:rPr>
          <w:rFonts w:ascii="Arial" w:hAnsi="Arial" w:cs="Arial"/>
          <w:sz w:val="24"/>
          <w:szCs w:val="24"/>
        </w:rPr>
        <w:t xml:space="preserve">•         </w:t>
      </w:r>
      <w:r w:rsidR="00554E31">
        <w:rPr>
          <w:rFonts w:ascii="Arial" w:hAnsi="Arial" w:cs="Arial"/>
          <w:sz w:val="24"/>
          <w:szCs w:val="24"/>
        </w:rPr>
        <w:t>7</w:t>
      </w:r>
      <w:r w:rsidRPr="006544F6">
        <w:rPr>
          <w:rFonts w:ascii="Arial" w:hAnsi="Arial" w:cs="Arial"/>
          <w:sz w:val="24"/>
          <w:szCs w:val="24"/>
        </w:rPr>
        <w:t>x The National AP Average for pupils passing Maths and English at Level 4+</w:t>
      </w:r>
    </w:p>
    <w:p w14:paraId="244F30D3" w14:textId="77777777" w:rsidR="006544F6" w:rsidRPr="006544F6" w:rsidRDefault="006544F6" w:rsidP="006544F6">
      <w:pPr>
        <w:rPr>
          <w:rFonts w:ascii="Arial" w:hAnsi="Arial" w:cs="Arial"/>
          <w:sz w:val="24"/>
          <w:szCs w:val="24"/>
        </w:rPr>
      </w:pPr>
      <w:r w:rsidRPr="006544F6">
        <w:rPr>
          <w:rFonts w:ascii="Arial" w:hAnsi="Arial" w:cs="Arial"/>
          <w:sz w:val="24"/>
          <w:szCs w:val="24"/>
        </w:rPr>
        <w:t>•         94</w:t>
      </w:r>
      <w:proofErr w:type="gramStart"/>
      <w:r w:rsidRPr="006544F6">
        <w:rPr>
          <w:rFonts w:ascii="Arial" w:hAnsi="Arial" w:cs="Arial"/>
          <w:sz w:val="24"/>
          <w:szCs w:val="24"/>
        </w:rPr>
        <w:t>%  of</w:t>
      </w:r>
      <w:proofErr w:type="gramEnd"/>
      <w:r w:rsidRPr="006544F6">
        <w:rPr>
          <w:rFonts w:ascii="Arial" w:hAnsi="Arial" w:cs="Arial"/>
          <w:sz w:val="24"/>
          <w:szCs w:val="24"/>
        </w:rPr>
        <w:t xml:space="preserve"> Year 11 Leavers achieved their first or second choice destination for Post-16 (28% higher than The National AP Average) </w:t>
      </w:r>
    </w:p>
    <w:p w14:paraId="6481A518" w14:textId="0D10CC9F" w:rsidR="006544F6" w:rsidRPr="00E8717E" w:rsidRDefault="006544F6" w:rsidP="006544F6">
      <w:pPr>
        <w:rPr>
          <w:rFonts w:ascii="Arial" w:hAnsi="Arial" w:cs="Arial"/>
          <w:sz w:val="24"/>
          <w:szCs w:val="24"/>
        </w:rPr>
      </w:pPr>
      <w:r w:rsidRPr="006544F6">
        <w:rPr>
          <w:rFonts w:ascii="Arial" w:hAnsi="Arial" w:cs="Arial"/>
          <w:sz w:val="24"/>
          <w:szCs w:val="24"/>
        </w:rPr>
        <w:t xml:space="preserve">•         6x The National AP Average for pupils passing English at Level 4+  </w:t>
      </w:r>
    </w:p>
    <w:p w14:paraId="694B6566" w14:textId="253311A7" w:rsidR="006544F6" w:rsidRDefault="00546546" w:rsidP="00E8717E">
      <w:pPr>
        <w:spacing w:after="0" w:line="264" w:lineRule="auto"/>
        <w:rPr>
          <w:rFonts w:ascii="Arial" w:hAnsi="Arial" w:cs="Arial"/>
          <w:sz w:val="24"/>
          <w:szCs w:val="24"/>
        </w:rPr>
      </w:pPr>
      <w:r w:rsidRPr="00E8717E">
        <w:rPr>
          <w:rFonts w:ascii="Arial" w:hAnsi="Arial" w:cs="Arial"/>
          <w:sz w:val="24"/>
          <w:szCs w:val="24"/>
        </w:rPr>
        <w:t>A</w:t>
      </w:r>
      <w:r w:rsidR="006544F6">
        <w:rPr>
          <w:rFonts w:ascii="Arial" w:hAnsi="Arial" w:cs="Arial"/>
          <w:sz w:val="24"/>
          <w:szCs w:val="24"/>
        </w:rPr>
        <w:t xml:space="preserve">s of </w:t>
      </w:r>
      <w:proofErr w:type="gramStart"/>
      <w:r w:rsidR="006544F6">
        <w:rPr>
          <w:rFonts w:ascii="Arial" w:hAnsi="Arial" w:cs="Arial"/>
          <w:sz w:val="24"/>
          <w:szCs w:val="24"/>
        </w:rPr>
        <w:t>Autumn</w:t>
      </w:r>
      <w:proofErr w:type="gramEnd"/>
      <w:r w:rsidR="006544F6">
        <w:rPr>
          <w:rFonts w:ascii="Arial" w:hAnsi="Arial" w:cs="Arial"/>
          <w:sz w:val="24"/>
          <w:szCs w:val="24"/>
        </w:rPr>
        <w:t xml:space="preserve"> 2020 for our current year 11 pupils </w:t>
      </w:r>
    </w:p>
    <w:p w14:paraId="333904E4" w14:textId="77777777" w:rsidR="006544F6" w:rsidRDefault="006544F6" w:rsidP="00E8717E">
      <w:pPr>
        <w:spacing w:after="0" w:line="264" w:lineRule="auto"/>
        <w:rPr>
          <w:rFonts w:ascii="Arial" w:hAnsi="Arial" w:cs="Arial"/>
          <w:sz w:val="24"/>
          <w:szCs w:val="24"/>
        </w:rPr>
      </w:pPr>
    </w:p>
    <w:p w14:paraId="47B98B4F" w14:textId="5DFB3F73" w:rsidR="006544F6" w:rsidRPr="006544F6" w:rsidRDefault="006544F6" w:rsidP="006544F6">
      <w:pPr>
        <w:spacing w:after="0" w:line="264" w:lineRule="auto"/>
        <w:rPr>
          <w:rFonts w:ascii="Arial" w:hAnsi="Arial" w:cs="Arial"/>
          <w:sz w:val="24"/>
          <w:szCs w:val="24"/>
        </w:rPr>
      </w:pPr>
      <w:r w:rsidRPr="006544F6">
        <w:rPr>
          <w:rFonts w:ascii="Arial" w:hAnsi="Arial" w:cs="Arial"/>
          <w:sz w:val="24"/>
          <w:szCs w:val="24"/>
        </w:rPr>
        <w:t>•</w:t>
      </w:r>
      <w:r w:rsidRPr="006544F6">
        <w:rPr>
          <w:rFonts w:ascii="Arial" w:hAnsi="Arial" w:cs="Arial"/>
          <w:sz w:val="24"/>
          <w:szCs w:val="24"/>
        </w:rPr>
        <w:tab/>
        <w:t>12</w:t>
      </w:r>
      <w:proofErr w:type="gramStart"/>
      <w:r w:rsidRPr="006544F6">
        <w:rPr>
          <w:rFonts w:ascii="Arial" w:hAnsi="Arial" w:cs="Arial"/>
          <w:sz w:val="24"/>
          <w:szCs w:val="24"/>
        </w:rPr>
        <w:t>%  already</w:t>
      </w:r>
      <w:proofErr w:type="gramEnd"/>
      <w:r w:rsidRPr="006544F6">
        <w:rPr>
          <w:rFonts w:ascii="Arial" w:hAnsi="Arial" w:cs="Arial"/>
          <w:sz w:val="24"/>
          <w:szCs w:val="24"/>
        </w:rPr>
        <w:t xml:space="preserve"> gained Level 4+ Pass in English and Maths </w:t>
      </w:r>
      <w:r>
        <w:rPr>
          <w:rFonts w:ascii="Arial" w:hAnsi="Arial" w:cs="Arial"/>
          <w:sz w:val="24"/>
          <w:szCs w:val="24"/>
        </w:rPr>
        <w:t>(</w:t>
      </w:r>
      <w:r w:rsidRPr="006544F6">
        <w:rPr>
          <w:rFonts w:ascii="Arial" w:hAnsi="Arial" w:cs="Arial"/>
          <w:sz w:val="24"/>
          <w:szCs w:val="24"/>
        </w:rPr>
        <w:t>more than 2x national average for AP</w:t>
      </w:r>
      <w:r>
        <w:rPr>
          <w:rFonts w:ascii="Arial" w:hAnsi="Arial" w:cs="Arial"/>
          <w:sz w:val="24"/>
          <w:szCs w:val="24"/>
        </w:rPr>
        <w:t xml:space="preserve"> leavers)</w:t>
      </w:r>
    </w:p>
    <w:p w14:paraId="34222460" w14:textId="77777777" w:rsidR="006544F6" w:rsidRPr="006544F6" w:rsidRDefault="006544F6" w:rsidP="006544F6">
      <w:pPr>
        <w:spacing w:after="0" w:line="264" w:lineRule="auto"/>
        <w:rPr>
          <w:rFonts w:ascii="Arial" w:hAnsi="Arial" w:cs="Arial"/>
          <w:sz w:val="24"/>
          <w:szCs w:val="24"/>
        </w:rPr>
      </w:pPr>
      <w:r w:rsidRPr="006544F6">
        <w:rPr>
          <w:rFonts w:ascii="Arial" w:hAnsi="Arial" w:cs="Arial"/>
          <w:sz w:val="24"/>
          <w:szCs w:val="24"/>
        </w:rPr>
        <w:t xml:space="preserve"> </w:t>
      </w:r>
    </w:p>
    <w:p w14:paraId="1CDA4614" w14:textId="36EBC092" w:rsidR="006544F6" w:rsidRPr="006544F6" w:rsidRDefault="006544F6" w:rsidP="006544F6">
      <w:pPr>
        <w:spacing w:after="0" w:line="264" w:lineRule="auto"/>
        <w:rPr>
          <w:rFonts w:ascii="Arial" w:hAnsi="Arial" w:cs="Arial"/>
          <w:sz w:val="24"/>
          <w:szCs w:val="24"/>
        </w:rPr>
      </w:pPr>
      <w:r w:rsidRPr="006544F6">
        <w:rPr>
          <w:rFonts w:ascii="Arial" w:hAnsi="Arial" w:cs="Arial"/>
          <w:sz w:val="24"/>
          <w:szCs w:val="24"/>
        </w:rPr>
        <w:t>•</w:t>
      </w:r>
      <w:r w:rsidRPr="006544F6">
        <w:rPr>
          <w:rFonts w:ascii="Arial" w:hAnsi="Arial" w:cs="Arial"/>
          <w:sz w:val="24"/>
          <w:szCs w:val="24"/>
        </w:rPr>
        <w:tab/>
        <w:t xml:space="preserve">38% already gained Level 4+ Pass in English/ </w:t>
      </w:r>
      <w:r>
        <w:rPr>
          <w:rFonts w:ascii="Arial" w:hAnsi="Arial" w:cs="Arial"/>
          <w:sz w:val="24"/>
          <w:szCs w:val="24"/>
        </w:rPr>
        <w:t>(</w:t>
      </w:r>
      <w:r w:rsidRPr="006544F6">
        <w:rPr>
          <w:rFonts w:ascii="Arial" w:hAnsi="Arial" w:cs="Arial"/>
          <w:sz w:val="24"/>
          <w:szCs w:val="24"/>
        </w:rPr>
        <w:t>77% BEAT OR MET BASELINE/KS2 targets</w:t>
      </w:r>
      <w:r>
        <w:rPr>
          <w:rFonts w:ascii="Arial" w:hAnsi="Arial" w:cs="Arial"/>
          <w:sz w:val="24"/>
          <w:szCs w:val="24"/>
        </w:rPr>
        <w:t>)</w:t>
      </w:r>
    </w:p>
    <w:p w14:paraId="7CBF2083" w14:textId="77777777" w:rsidR="006544F6" w:rsidRPr="006544F6" w:rsidRDefault="006544F6" w:rsidP="006544F6">
      <w:pPr>
        <w:spacing w:after="0" w:line="264" w:lineRule="auto"/>
        <w:rPr>
          <w:rFonts w:ascii="Arial" w:hAnsi="Arial" w:cs="Arial"/>
          <w:sz w:val="24"/>
          <w:szCs w:val="24"/>
        </w:rPr>
      </w:pPr>
    </w:p>
    <w:p w14:paraId="159B2196" w14:textId="063709F9" w:rsidR="006544F6" w:rsidRPr="006544F6" w:rsidRDefault="006544F6" w:rsidP="006544F6">
      <w:pPr>
        <w:spacing w:after="0" w:line="264" w:lineRule="auto"/>
        <w:rPr>
          <w:rFonts w:ascii="Arial" w:hAnsi="Arial" w:cs="Arial"/>
          <w:sz w:val="24"/>
          <w:szCs w:val="24"/>
        </w:rPr>
      </w:pPr>
      <w:r w:rsidRPr="006544F6">
        <w:rPr>
          <w:rFonts w:ascii="Arial" w:hAnsi="Arial" w:cs="Arial"/>
          <w:sz w:val="24"/>
          <w:szCs w:val="24"/>
        </w:rPr>
        <w:t>•</w:t>
      </w:r>
      <w:r w:rsidRPr="006544F6">
        <w:rPr>
          <w:rFonts w:ascii="Arial" w:hAnsi="Arial" w:cs="Arial"/>
          <w:sz w:val="24"/>
          <w:szCs w:val="24"/>
        </w:rPr>
        <w:tab/>
        <w:t xml:space="preserve">12% already gained Level 4+ Pass in Maths/ </w:t>
      </w:r>
      <w:r>
        <w:rPr>
          <w:rFonts w:ascii="Arial" w:hAnsi="Arial" w:cs="Arial"/>
          <w:sz w:val="24"/>
          <w:szCs w:val="24"/>
        </w:rPr>
        <w:t>(</w:t>
      </w:r>
      <w:r w:rsidRPr="006544F6">
        <w:rPr>
          <w:rFonts w:ascii="Arial" w:hAnsi="Arial" w:cs="Arial"/>
          <w:sz w:val="24"/>
          <w:szCs w:val="24"/>
        </w:rPr>
        <w:t>29% BEAT OR MET BASELINE/KS2</w:t>
      </w:r>
      <w:r>
        <w:rPr>
          <w:rFonts w:ascii="Arial" w:hAnsi="Arial" w:cs="Arial"/>
          <w:sz w:val="24"/>
          <w:szCs w:val="24"/>
        </w:rPr>
        <w:t>)</w:t>
      </w:r>
    </w:p>
    <w:p w14:paraId="04F825F3" w14:textId="77777777" w:rsidR="006544F6" w:rsidRDefault="006544F6" w:rsidP="00E8717E">
      <w:pPr>
        <w:spacing w:after="0" w:line="264" w:lineRule="auto"/>
        <w:rPr>
          <w:rFonts w:ascii="Arial" w:hAnsi="Arial" w:cs="Arial"/>
          <w:sz w:val="24"/>
          <w:szCs w:val="24"/>
        </w:rPr>
      </w:pPr>
    </w:p>
    <w:p w14:paraId="7D369290" w14:textId="60566F6F" w:rsidR="00546546" w:rsidRPr="00E8717E" w:rsidRDefault="006544F6" w:rsidP="00E8717E">
      <w:pPr>
        <w:spacing w:after="0" w:line="264" w:lineRule="auto"/>
        <w:rPr>
          <w:rFonts w:ascii="Arial" w:eastAsia="Times New Roman" w:hAnsi="Arial" w:cs="Arial"/>
          <w:color w:val="2A1A00"/>
          <w:sz w:val="24"/>
          <w:szCs w:val="24"/>
          <w:lang w:eastAsia="en-GB"/>
        </w:rPr>
      </w:pPr>
      <w:r>
        <w:rPr>
          <w:rFonts w:ascii="Arial" w:hAnsi="Arial" w:cs="Arial"/>
          <w:sz w:val="24"/>
          <w:szCs w:val="24"/>
        </w:rPr>
        <w:t xml:space="preserve">Additionally, </w:t>
      </w:r>
      <w:r w:rsidR="00595A57" w:rsidRPr="00E8717E">
        <w:rPr>
          <w:rFonts w:ascii="Arial" w:hAnsi="Arial" w:cs="Arial"/>
          <w:sz w:val="24"/>
          <w:szCs w:val="24"/>
        </w:rPr>
        <w:t>100</w:t>
      </w:r>
      <w:r w:rsidR="00546546" w:rsidRPr="00E8717E">
        <w:rPr>
          <w:rFonts w:ascii="Arial" w:hAnsi="Arial" w:cs="Arial"/>
          <w:sz w:val="24"/>
          <w:szCs w:val="24"/>
        </w:rPr>
        <w:t xml:space="preserve">% of pupils are following </w:t>
      </w:r>
      <w:r>
        <w:rPr>
          <w:rFonts w:ascii="Arial" w:hAnsi="Arial" w:cs="Arial"/>
          <w:sz w:val="24"/>
          <w:szCs w:val="24"/>
        </w:rPr>
        <w:t xml:space="preserve">one or more Vocational courses </w:t>
      </w:r>
      <w:r w:rsidR="00546546" w:rsidRPr="00E8717E">
        <w:rPr>
          <w:rFonts w:ascii="Arial" w:hAnsi="Arial" w:cs="Arial"/>
          <w:sz w:val="24"/>
          <w:szCs w:val="24"/>
        </w:rPr>
        <w:t xml:space="preserve">to give them the experience of a practical approach to work-based learning whilst supporting their mental health amidst the wealth of courses that </w:t>
      </w:r>
      <w:proofErr w:type="gramStart"/>
      <w:r w:rsidR="00546546" w:rsidRPr="00E8717E">
        <w:rPr>
          <w:rFonts w:ascii="Arial" w:hAnsi="Arial" w:cs="Arial"/>
          <w:sz w:val="24"/>
          <w:szCs w:val="24"/>
        </w:rPr>
        <w:t>are assessed</w:t>
      </w:r>
      <w:proofErr w:type="gramEnd"/>
      <w:r w:rsidR="00546546" w:rsidRPr="00E8717E">
        <w:rPr>
          <w:rFonts w:ascii="Arial" w:hAnsi="Arial" w:cs="Arial"/>
          <w:sz w:val="24"/>
          <w:szCs w:val="24"/>
        </w:rPr>
        <w:t xml:space="preserve"> through terminal examination</w:t>
      </w:r>
      <w:r w:rsidR="00595A57" w:rsidRPr="00E8717E">
        <w:rPr>
          <w:rFonts w:ascii="Arial" w:hAnsi="Arial" w:cs="Arial"/>
          <w:sz w:val="24"/>
          <w:szCs w:val="24"/>
        </w:rPr>
        <w:t xml:space="preserve">. </w:t>
      </w:r>
      <w:r w:rsidR="00E8717E" w:rsidRPr="00E8717E">
        <w:rPr>
          <w:rFonts w:ascii="Arial" w:hAnsi="Arial" w:cs="Arial"/>
          <w:sz w:val="24"/>
          <w:szCs w:val="24"/>
        </w:rPr>
        <w:t>Thro</w:t>
      </w:r>
      <w:r w:rsidR="00E8717E">
        <w:rPr>
          <w:rFonts w:ascii="Arial" w:hAnsi="Arial" w:cs="Arial"/>
          <w:sz w:val="24"/>
          <w:szCs w:val="24"/>
        </w:rPr>
        <w:t>ugh our partnership with South a</w:t>
      </w:r>
      <w:r w:rsidR="00E8717E" w:rsidRPr="00E8717E">
        <w:rPr>
          <w:rFonts w:ascii="Arial" w:hAnsi="Arial" w:cs="Arial"/>
          <w:sz w:val="24"/>
          <w:szCs w:val="24"/>
        </w:rPr>
        <w:t xml:space="preserve">nd City Colleges </w:t>
      </w:r>
      <w:r w:rsidR="00E8717E" w:rsidRPr="00E8717E">
        <w:rPr>
          <w:rFonts w:ascii="Arial" w:eastAsiaTheme="minorEastAsia" w:hAnsi="Arial" w:cs="Arial"/>
          <w:color w:val="595959" w:themeColor="text1" w:themeTint="A6"/>
          <w:kern w:val="24"/>
          <w:sz w:val="24"/>
          <w:szCs w:val="24"/>
          <w:lang w:eastAsia="en-GB"/>
        </w:rPr>
        <w:t>85% of Year 11 will have priority access to Level 2 or Level 3 Course interviews</w:t>
      </w:r>
      <w:r w:rsidR="00E8717E">
        <w:rPr>
          <w:rFonts w:ascii="Arial" w:eastAsiaTheme="minorEastAsia" w:hAnsi="Arial" w:cs="Arial"/>
          <w:color w:val="595959" w:themeColor="text1" w:themeTint="A6"/>
          <w:kern w:val="24"/>
          <w:sz w:val="24"/>
          <w:szCs w:val="24"/>
          <w:lang w:eastAsia="en-GB"/>
        </w:rPr>
        <w:t xml:space="preserve"> and </w:t>
      </w:r>
      <w:r w:rsidR="00E8717E" w:rsidRPr="00E8717E">
        <w:rPr>
          <w:rFonts w:ascii="Arial" w:eastAsiaTheme="minorEastAsia" w:hAnsi="Arial" w:cs="Arial"/>
          <w:color w:val="595959" w:themeColor="text1" w:themeTint="A6"/>
          <w:kern w:val="24"/>
          <w:sz w:val="24"/>
          <w:szCs w:val="24"/>
          <w:lang w:eastAsia="en-GB"/>
        </w:rPr>
        <w:t xml:space="preserve">15% will have priority access to level 1 </w:t>
      </w:r>
      <w:r w:rsidR="00E74F6F">
        <w:rPr>
          <w:rFonts w:ascii="Arial" w:eastAsiaTheme="minorEastAsia" w:hAnsi="Arial" w:cs="Arial"/>
          <w:color w:val="595959" w:themeColor="text1" w:themeTint="A6"/>
          <w:kern w:val="24"/>
          <w:sz w:val="24"/>
          <w:szCs w:val="24"/>
          <w:lang w:eastAsia="en-GB"/>
        </w:rPr>
        <w:t xml:space="preserve">or 2 </w:t>
      </w:r>
      <w:r w:rsidR="00E8717E" w:rsidRPr="00E8717E">
        <w:rPr>
          <w:rFonts w:ascii="Arial" w:eastAsiaTheme="minorEastAsia" w:hAnsi="Arial" w:cs="Arial"/>
          <w:color w:val="595959" w:themeColor="text1" w:themeTint="A6"/>
          <w:kern w:val="24"/>
          <w:sz w:val="24"/>
          <w:szCs w:val="24"/>
          <w:lang w:eastAsia="en-GB"/>
        </w:rPr>
        <w:t xml:space="preserve">Course interviews.  </w:t>
      </w:r>
    </w:p>
    <w:p w14:paraId="1FA4AC19" w14:textId="77777777" w:rsidR="00546546" w:rsidRPr="00F63163" w:rsidRDefault="00546546" w:rsidP="00546546">
      <w:pPr>
        <w:rPr>
          <w:rFonts w:ascii="Arial" w:hAnsi="Arial" w:cs="Arial"/>
          <w:sz w:val="24"/>
          <w:szCs w:val="24"/>
        </w:rPr>
      </w:pPr>
    </w:p>
    <w:sectPr w:rsidR="00546546" w:rsidRPr="00F63163" w:rsidSect="004C4CD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457C7"/>
    <w:multiLevelType w:val="hybridMultilevel"/>
    <w:tmpl w:val="30967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A10D6A"/>
    <w:multiLevelType w:val="hybridMultilevel"/>
    <w:tmpl w:val="B9D01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FB509B"/>
    <w:multiLevelType w:val="hybridMultilevel"/>
    <w:tmpl w:val="2AFC77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C001822"/>
    <w:multiLevelType w:val="hybridMultilevel"/>
    <w:tmpl w:val="1A664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01623F"/>
    <w:multiLevelType w:val="hybridMultilevel"/>
    <w:tmpl w:val="0282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7373F6"/>
    <w:multiLevelType w:val="hybridMultilevel"/>
    <w:tmpl w:val="C5CC95C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FB345C2"/>
    <w:multiLevelType w:val="hybridMultilevel"/>
    <w:tmpl w:val="C6E853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19E6A60"/>
    <w:multiLevelType w:val="hybridMultilevel"/>
    <w:tmpl w:val="D74E7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3B6EA3"/>
    <w:multiLevelType w:val="hybridMultilevel"/>
    <w:tmpl w:val="4CB0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AF7600"/>
    <w:multiLevelType w:val="hybridMultilevel"/>
    <w:tmpl w:val="228EE5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8D816B6"/>
    <w:multiLevelType w:val="hybridMultilevel"/>
    <w:tmpl w:val="8E46A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235A6C"/>
    <w:multiLevelType w:val="multilevel"/>
    <w:tmpl w:val="3FEA66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BD54667"/>
    <w:multiLevelType w:val="hybridMultilevel"/>
    <w:tmpl w:val="1D16368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FDB1A9C"/>
    <w:multiLevelType w:val="hybridMultilevel"/>
    <w:tmpl w:val="FB98966E"/>
    <w:lvl w:ilvl="0" w:tplc="6066B044">
      <w:start w:val="1"/>
      <w:numFmt w:val="bullet"/>
      <w:lvlText w:val="–"/>
      <w:lvlJc w:val="left"/>
      <w:pPr>
        <w:tabs>
          <w:tab w:val="num" w:pos="720"/>
        </w:tabs>
        <w:ind w:left="720" w:hanging="360"/>
      </w:pPr>
      <w:rPr>
        <w:rFonts w:ascii="Gill Sans MT" w:hAnsi="Gill Sans MT" w:hint="default"/>
      </w:rPr>
    </w:lvl>
    <w:lvl w:ilvl="1" w:tplc="CE1A7964">
      <w:start w:val="1"/>
      <w:numFmt w:val="bullet"/>
      <w:lvlText w:val="–"/>
      <w:lvlJc w:val="left"/>
      <w:pPr>
        <w:tabs>
          <w:tab w:val="num" w:pos="1440"/>
        </w:tabs>
        <w:ind w:left="1440" w:hanging="360"/>
      </w:pPr>
      <w:rPr>
        <w:rFonts w:ascii="Gill Sans MT" w:hAnsi="Gill Sans MT" w:hint="default"/>
      </w:rPr>
    </w:lvl>
    <w:lvl w:ilvl="2" w:tplc="694890A6" w:tentative="1">
      <w:start w:val="1"/>
      <w:numFmt w:val="bullet"/>
      <w:lvlText w:val="–"/>
      <w:lvlJc w:val="left"/>
      <w:pPr>
        <w:tabs>
          <w:tab w:val="num" w:pos="2160"/>
        </w:tabs>
        <w:ind w:left="2160" w:hanging="360"/>
      </w:pPr>
      <w:rPr>
        <w:rFonts w:ascii="Gill Sans MT" w:hAnsi="Gill Sans MT" w:hint="default"/>
      </w:rPr>
    </w:lvl>
    <w:lvl w:ilvl="3" w:tplc="A26EF414" w:tentative="1">
      <w:start w:val="1"/>
      <w:numFmt w:val="bullet"/>
      <w:lvlText w:val="–"/>
      <w:lvlJc w:val="left"/>
      <w:pPr>
        <w:tabs>
          <w:tab w:val="num" w:pos="2880"/>
        </w:tabs>
        <w:ind w:left="2880" w:hanging="360"/>
      </w:pPr>
      <w:rPr>
        <w:rFonts w:ascii="Gill Sans MT" w:hAnsi="Gill Sans MT" w:hint="default"/>
      </w:rPr>
    </w:lvl>
    <w:lvl w:ilvl="4" w:tplc="357EA6A4" w:tentative="1">
      <w:start w:val="1"/>
      <w:numFmt w:val="bullet"/>
      <w:lvlText w:val="–"/>
      <w:lvlJc w:val="left"/>
      <w:pPr>
        <w:tabs>
          <w:tab w:val="num" w:pos="3600"/>
        </w:tabs>
        <w:ind w:left="3600" w:hanging="360"/>
      </w:pPr>
      <w:rPr>
        <w:rFonts w:ascii="Gill Sans MT" w:hAnsi="Gill Sans MT" w:hint="default"/>
      </w:rPr>
    </w:lvl>
    <w:lvl w:ilvl="5" w:tplc="85266664" w:tentative="1">
      <w:start w:val="1"/>
      <w:numFmt w:val="bullet"/>
      <w:lvlText w:val="–"/>
      <w:lvlJc w:val="left"/>
      <w:pPr>
        <w:tabs>
          <w:tab w:val="num" w:pos="4320"/>
        </w:tabs>
        <w:ind w:left="4320" w:hanging="360"/>
      </w:pPr>
      <w:rPr>
        <w:rFonts w:ascii="Gill Sans MT" w:hAnsi="Gill Sans MT" w:hint="default"/>
      </w:rPr>
    </w:lvl>
    <w:lvl w:ilvl="6" w:tplc="6C06892E" w:tentative="1">
      <w:start w:val="1"/>
      <w:numFmt w:val="bullet"/>
      <w:lvlText w:val="–"/>
      <w:lvlJc w:val="left"/>
      <w:pPr>
        <w:tabs>
          <w:tab w:val="num" w:pos="5040"/>
        </w:tabs>
        <w:ind w:left="5040" w:hanging="360"/>
      </w:pPr>
      <w:rPr>
        <w:rFonts w:ascii="Gill Sans MT" w:hAnsi="Gill Sans MT" w:hint="default"/>
      </w:rPr>
    </w:lvl>
    <w:lvl w:ilvl="7" w:tplc="1FCAF1CC" w:tentative="1">
      <w:start w:val="1"/>
      <w:numFmt w:val="bullet"/>
      <w:lvlText w:val="–"/>
      <w:lvlJc w:val="left"/>
      <w:pPr>
        <w:tabs>
          <w:tab w:val="num" w:pos="5760"/>
        </w:tabs>
        <w:ind w:left="5760" w:hanging="360"/>
      </w:pPr>
      <w:rPr>
        <w:rFonts w:ascii="Gill Sans MT" w:hAnsi="Gill Sans MT" w:hint="default"/>
      </w:rPr>
    </w:lvl>
    <w:lvl w:ilvl="8" w:tplc="C136BECC" w:tentative="1">
      <w:start w:val="1"/>
      <w:numFmt w:val="bullet"/>
      <w:lvlText w:val="–"/>
      <w:lvlJc w:val="left"/>
      <w:pPr>
        <w:tabs>
          <w:tab w:val="num" w:pos="6480"/>
        </w:tabs>
        <w:ind w:left="6480" w:hanging="360"/>
      </w:pPr>
      <w:rPr>
        <w:rFonts w:ascii="Gill Sans MT" w:hAnsi="Gill Sans MT" w:hint="default"/>
      </w:rPr>
    </w:lvl>
  </w:abstractNum>
  <w:abstractNum w:abstractNumId="14" w15:restartNumberingAfterBreak="0">
    <w:nsid w:val="6BCE7F79"/>
    <w:multiLevelType w:val="hybridMultilevel"/>
    <w:tmpl w:val="3CA863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07855"/>
    <w:multiLevelType w:val="hybridMultilevel"/>
    <w:tmpl w:val="369C7F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798418C"/>
    <w:multiLevelType w:val="multilevel"/>
    <w:tmpl w:val="BD32C3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B1C4643"/>
    <w:multiLevelType w:val="hybridMultilevel"/>
    <w:tmpl w:val="65222B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CA33E9D"/>
    <w:multiLevelType w:val="hybridMultilevel"/>
    <w:tmpl w:val="B204C7F6"/>
    <w:lvl w:ilvl="0" w:tplc="D0480A20">
      <w:start w:val="1"/>
      <w:numFmt w:val="bullet"/>
      <w:lvlText w:val="•"/>
      <w:lvlJc w:val="left"/>
      <w:pPr>
        <w:tabs>
          <w:tab w:val="num" w:pos="720"/>
        </w:tabs>
        <w:ind w:left="720" w:hanging="360"/>
      </w:pPr>
      <w:rPr>
        <w:rFonts w:ascii="Arial" w:hAnsi="Arial" w:hint="default"/>
      </w:rPr>
    </w:lvl>
    <w:lvl w:ilvl="1" w:tplc="BC64FBA0" w:tentative="1">
      <w:start w:val="1"/>
      <w:numFmt w:val="bullet"/>
      <w:lvlText w:val="•"/>
      <w:lvlJc w:val="left"/>
      <w:pPr>
        <w:tabs>
          <w:tab w:val="num" w:pos="1440"/>
        </w:tabs>
        <w:ind w:left="1440" w:hanging="360"/>
      </w:pPr>
      <w:rPr>
        <w:rFonts w:ascii="Arial" w:hAnsi="Arial" w:hint="default"/>
      </w:rPr>
    </w:lvl>
    <w:lvl w:ilvl="2" w:tplc="C532AE4A" w:tentative="1">
      <w:start w:val="1"/>
      <w:numFmt w:val="bullet"/>
      <w:lvlText w:val="•"/>
      <w:lvlJc w:val="left"/>
      <w:pPr>
        <w:tabs>
          <w:tab w:val="num" w:pos="2160"/>
        </w:tabs>
        <w:ind w:left="2160" w:hanging="360"/>
      </w:pPr>
      <w:rPr>
        <w:rFonts w:ascii="Arial" w:hAnsi="Arial" w:hint="default"/>
      </w:rPr>
    </w:lvl>
    <w:lvl w:ilvl="3" w:tplc="C1185808" w:tentative="1">
      <w:start w:val="1"/>
      <w:numFmt w:val="bullet"/>
      <w:lvlText w:val="•"/>
      <w:lvlJc w:val="left"/>
      <w:pPr>
        <w:tabs>
          <w:tab w:val="num" w:pos="2880"/>
        </w:tabs>
        <w:ind w:left="2880" w:hanging="360"/>
      </w:pPr>
      <w:rPr>
        <w:rFonts w:ascii="Arial" w:hAnsi="Arial" w:hint="default"/>
      </w:rPr>
    </w:lvl>
    <w:lvl w:ilvl="4" w:tplc="A558958C" w:tentative="1">
      <w:start w:val="1"/>
      <w:numFmt w:val="bullet"/>
      <w:lvlText w:val="•"/>
      <w:lvlJc w:val="left"/>
      <w:pPr>
        <w:tabs>
          <w:tab w:val="num" w:pos="3600"/>
        </w:tabs>
        <w:ind w:left="3600" w:hanging="360"/>
      </w:pPr>
      <w:rPr>
        <w:rFonts w:ascii="Arial" w:hAnsi="Arial" w:hint="default"/>
      </w:rPr>
    </w:lvl>
    <w:lvl w:ilvl="5" w:tplc="A29CD1BE" w:tentative="1">
      <w:start w:val="1"/>
      <w:numFmt w:val="bullet"/>
      <w:lvlText w:val="•"/>
      <w:lvlJc w:val="left"/>
      <w:pPr>
        <w:tabs>
          <w:tab w:val="num" w:pos="4320"/>
        </w:tabs>
        <w:ind w:left="4320" w:hanging="360"/>
      </w:pPr>
      <w:rPr>
        <w:rFonts w:ascii="Arial" w:hAnsi="Arial" w:hint="default"/>
      </w:rPr>
    </w:lvl>
    <w:lvl w:ilvl="6" w:tplc="DDDA7D2E" w:tentative="1">
      <w:start w:val="1"/>
      <w:numFmt w:val="bullet"/>
      <w:lvlText w:val="•"/>
      <w:lvlJc w:val="left"/>
      <w:pPr>
        <w:tabs>
          <w:tab w:val="num" w:pos="5040"/>
        </w:tabs>
        <w:ind w:left="5040" w:hanging="360"/>
      </w:pPr>
      <w:rPr>
        <w:rFonts w:ascii="Arial" w:hAnsi="Arial" w:hint="default"/>
      </w:rPr>
    </w:lvl>
    <w:lvl w:ilvl="7" w:tplc="AFE6A364" w:tentative="1">
      <w:start w:val="1"/>
      <w:numFmt w:val="bullet"/>
      <w:lvlText w:val="•"/>
      <w:lvlJc w:val="left"/>
      <w:pPr>
        <w:tabs>
          <w:tab w:val="num" w:pos="5760"/>
        </w:tabs>
        <w:ind w:left="5760" w:hanging="360"/>
      </w:pPr>
      <w:rPr>
        <w:rFonts w:ascii="Arial" w:hAnsi="Arial" w:hint="default"/>
      </w:rPr>
    </w:lvl>
    <w:lvl w:ilvl="8" w:tplc="AAA61CD4"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6"/>
  </w:num>
  <w:num w:numId="3">
    <w:abstractNumId w:val="4"/>
  </w:num>
  <w:num w:numId="4">
    <w:abstractNumId w:val="10"/>
  </w:num>
  <w:num w:numId="5">
    <w:abstractNumId w:val="7"/>
  </w:num>
  <w:num w:numId="6">
    <w:abstractNumId w:val="3"/>
  </w:num>
  <w:num w:numId="7">
    <w:abstractNumId w:val="2"/>
  </w:num>
  <w:num w:numId="8">
    <w:abstractNumId w:val="17"/>
  </w:num>
  <w:num w:numId="9">
    <w:abstractNumId w:val="12"/>
  </w:num>
  <w:num w:numId="10">
    <w:abstractNumId w:val="5"/>
  </w:num>
  <w:num w:numId="11">
    <w:abstractNumId w:val="0"/>
  </w:num>
  <w:num w:numId="12">
    <w:abstractNumId w:val="6"/>
  </w:num>
  <w:num w:numId="13">
    <w:abstractNumId w:val="8"/>
  </w:num>
  <w:num w:numId="14">
    <w:abstractNumId w:val="14"/>
  </w:num>
  <w:num w:numId="15">
    <w:abstractNumId w:val="15"/>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
  </w:num>
  <w:num w:numId="19">
    <w:abstractNumId w:val="1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xMDY0MzM1MDIxNbJQ0lEKTi0uzszPAykwrAUAJgrHxSwAAAA="/>
  </w:docVars>
  <w:rsids>
    <w:rsidRoot w:val="004A6978"/>
    <w:rsid w:val="0002506C"/>
    <w:rsid w:val="00093B3F"/>
    <w:rsid w:val="000E1A87"/>
    <w:rsid w:val="000E5336"/>
    <w:rsid w:val="000F2F8A"/>
    <w:rsid w:val="00115488"/>
    <w:rsid w:val="00197359"/>
    <w:rsid w:val="001A4D7C"/>
    <w:rsid w:val="002104A5"/>
    <w:rsid w:val="00222C00"/>
    <w:rsid w:val="00275D28"/>
    <w:rsid w:val="002C4D4C"/>
    <w:rsid w:val="002D595F"/>
    <w:rsid w:val="002F4F3C"/>
    <w:rsid w:val="00324E0C"/>
    <w:rsid w:val="00334725"/>
    <w:rsid w:val="00376880"/>
    <w:rsid w:val="00386250"/>
    <w:rsid w:val="0038788C"/>
    <w:rsid w:val="003A5E30"/>
    <w:rsid w:val="003C0C92"/>
    <w:rsid w:val="003C392F"/>
    <w:rsid w:val="003D045D"/>
    <w:rsid w:val="003D578A"/>
    <w:rsid w:val="004A6978"/>
    <w:rsid w:val="004C4CDE"/>
    <w:rsid w:val="00546546"/>
    <w:rsid w:val="00554E31"/>
    <w:rsid w:val="00595A57"/>
    <w:rsid w:val="005A49A5"/>
    <w:rsid w:val="00604559"/>
    <w:rsid w:val="00625072"/>
    <w:rsid w:val="006544F6"/>
    <w:rsid w:val="00664632"/>
    <w:rsid w:val="006E5144"/>
    <w:rsid w:val="00751286"/>
    <w:rsid w:val="00765C32"/>
    <w:rsid w:val="0080208F"/>
    <w:rsid w:val="00816E3D"/>
    <w:rsid w:val="00844D08"/>
    <w:rsid w:val="00871F0B"/>
    <w:rsid w:val="008C0344"/>
    <w:rsid w:val="009065BB"/>
    <w:rsid w:val="00907E1B"/>
    <w:rsid w:val="00916E72"/>
    <w:rsid w:val="00A16A68"/>
    <w:rsid w:val="00A461A2"/>
    <w:rsid w:val="00AC2DA7"/>
    <w:rsid w:val="00AD1512"/>
    <w:rsid w:val="00B14508"/>
    <w:rsid w:val="00BA491F"/>
    <w:rsid w:val="00BE3DAF"/>
    <w:rsid w:val="00C5151E"/>
    <w:rsid w:val="00CD5706"/>
    <w:rsid w:val="00CE4A4F"/>
    <w:rsid w:val="00D0205E"/>
    <w:rsid w:val="00D90A74"/>
    <w:rsid w:val="00DA0FE1"/>
    <w:rsid w:val="00DF6710"/>
    <w:rsid w:val="00E47C4D"/>
    <w:rsid w:val="00E74F6F"/>
    <w:rsid w:val="00E813C9"/>
    <w:rsid w:val="00E8717E"/>
    <w:rsid w:val="00EC47F6"/>
    <w:rsid w:val="00EE764A"/>
    <w:rsid w:val="00EF141B"/>
    <w:rsid w:val="00F30485"/>
    <w:rsid w:val="00F54AC3"/>
    <w:rsid w:val="00F63163"/>
    <w:rsid w:val="00F6462C"/>
    <w:rsid w:val="00F82635"/>
    <w:rsid w:val="00FA5841"/>
    <w:rsid w:val="00FE3CD2"/>
    <w:rsid w:val="00FF58E7"/>
    <w:rsid w:val="00FF6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034F"/>
  <w15:docId w15:val="{980DE396-CA74-4BF3-92AA-27AD4B5D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6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6E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E3D"/>
    <w:rPr>
      <w:rFonts w:ascii="Tahoma" w:hAnsi="Tahoma" w:cs="Tahoma"/>
      <w:sz w:val="16"/>
      <w:szCs w:val="16"/>
    </w:rPr>
  </w:style>
  <w:style w:type="paragraph" w:styleId="ListParagraph">
    <w:name w:val="List Paragraph"/>
    <w:basedOn w:val="Normal"/>
    <w:uiPriority w:val="34"/>
    <w:qFormat/>
    <w:rsid w:val="00D02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247929">
      <w:bodyDiv w:val="1"/>
      <w:marLeft w:val="0"/>
      <w:marRight w:val="0"/>
      <w:marTop w:val="0"/>
      <w:marBottom w:val="0"/>
      <w:divBdr>
        <w:top w:val="none" w:sz="0" w:space="0" w:color="auto"/>
        <w:left w:val="none" w:sz="0" w:space="0" w:color="auto"/>
        <w:bottom w:val="none" w:sz="0" w:space="0" w:color="auto"/>
        <w:right w:val="none" w:sz="0" w:space="0" w:color="auto"/>
      </w:divBdr>
      <w:divsChild>
        <w:div w:id="2122190450">
          <w:marLeft w:val="1080"/>
          <w:marRight w:val="0"/>
          <w:marTop w:val="140"/>
          <w:marBottom w:val="0"/>
          <w:divBdr>
            <w:top w:val="none" w:sz="0" w:space="0" w:color="auto"/>
            <w:left w:val="none" w:sz="0" w:space="0" w:color="auto"/>
            <w:bottom w:val="none" w:sz="0" w:space="0" w:color="auto"/>
            <w:right w:val="none" w:sz="0" w:space="0" w:color="auto"/>
          </w:divBdr>
        </w:div>
        <w:div w:id="1300376049">
          <w:marLeft w:val="1080"/>
          <w:marRight w:val="0"/>
          <w:marTop w:val="140"/>
          <w:marBottom w:val="0"/>
          <w:divBdr>
            <w:top w:val="none" w:sz="0" w:space="0" w:color="auto"/>
            <w:left w:val="none" w:sz="0" w:space="0" w:color="auto"/>
            <w:bottom w:val="none" w:sz="0" w:space="0" w:color="auto"/>
            <w:right w:val="none" w:sz="0" w:space="0" w:color="auto"/>
          </w:divBdr>
        </w:div>
      </w:divsChild>
    </w:div>
    <w:div w:id="435755839">
      <w:bodyDiv w:val="1"/>
      <w:marLeft w:val="0"/>
      <w:marRight w:val="0"/>
      <w:marTop w:val="0"/>
      <w:marBottom w:val="0"/>
      <w:divBdr>
        <w:top w:val="none" w:sz="0" w:space="0" w:color="auto"/>
        <w:left w:val="none" w:sz="0" w:space="0" w:color="auto"/>
        <w:bottom w:val="none" w:sz="0" w:space="0" w:color="auto"/>
        <w:right w:val="none" w:sz="0" w:space="0" w:color="auto"/>
      </w:divBdr>
    </w:div>
    <w:div w:id="1393232703">
      <w:bodyDiv w:val="1"/>
      <w:marLeft w:val="0"/>
      <w:marRight w:val="0"/>
      <w:marTop w:val="0"/>
      <w:marBottom w:val="0"/>
      <w:divBdr>
        <w:top w:val="none" w:sz="0" w:space="0" w:color="auto"/>
        <w:left w:val="none" w:sz="0" w:space="0" w:color="auto"/>
        <w:bottom w:val="none" w:sz="0" w:space="0" w:color="auto"/>
        <w:right w:val="none" w:sz="0" w:space="0" w:color="auto"/>
      </w:divBdr>
      <w:divsChild>
        <w:div w:id="1462066892">
          <w:marLeft w:val="360"/>
          <w:marRight w:val="0"/>
          <w:marTop w:val="140"/>
          <w:marBottom w:val="0"/>
          <w:divBdr>
            <w:top w:val="none" w:sz="0" w:space="0" w:color="auto"/>
            <w:left w:val="none" w:sz="0" w:space="0" w:color="auto"/>
            <w:bottom w:val="none" w:sz="0" w:space="0" w:color="auto"/>
            <w:right w:val="none" w:sz="0" w:space="0" w:color="auto"/>
          </w:divBdr>
        </w:div>
        <w:div w:id="1876652299">
          <w:marLeft w:val="360"/>
          <w:marRight w:val="0"/>
          <w:marTop w:val="140"/>
          <w:marBottom w:val="0"/>
          <w:divBdr>
            <w:top w:val="none" w:sz="0" w:space="0" w:color="auto"/>
            <w:left w:val="none" w:sz="0" w:space="0" w:color="auto"/>
            <w:bottom w:val="none" w:sz="0" w:space="0" w:color="auto"/>
            <w:right w:val="none" w:sz="0" w:space="0" w:color="auto"/>
          </w:divBdr>
        </w:div>
      </w:divsChild>
    </w:div>
    <w:div w:id="1612470183">
      <w:bodyDiv w:val="1"/>
      <w:marLeft w:val="0"/>
      <w:marRight w:val="0"/>
      <w:marTop w:val="0"/>
      <w:marBottom w:val="0"/>
      <w:divBdr>
        <w:top w:val="none" w:sz="0" w:space="0" w:color="auto"/>
        <w:left w:val="none" w:sz="0" w:space="0" w:color="auto"/>
        <w:bottom w:val="none" w:sz="0" w:space="0" w:color="auto"/>
        <w:right w:val="none" w:sz="0" w:space="0" w:color="auto"/>
      </w:divBdr>
    </w:div>
    <w:div w:id="171376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FC1EA-7285-4CD3-BC24-09FEF7BD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SSteinhaus</dc:creator>
  <cp:lastModifiedBy>Stephen Steinhaus</cp:lastModifiedBy>
  <cp:revision>3</cp:revision>
  <cp:lastPrinted>2018-11-12T08:00:00Z</cp:lastPrinted>
  <dcterms:created xsi:type="dcterms:W3CDTF">2020-11-25T10:39:00Z</dcterms:created>
  <dcterms:modified xsi:type="dcterms:W3CDTF">2020-11-25T10:39:00Z</dcterms:modified>
</cp:coreProperties>
</file>